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B5652" w14:textId="39097EE5" w:rsidR="000D21CB" w:rsidRPr="000A69C4" w:rsidRDefault="000D21CB" w:rsidP="000A69C4">
      <w:pPr>
        <w:rPr>
          <w:rFonts w:ascii="Perpetua" w:hAnsi="Perpetua"/>
          <w:b/>
          <w:color w:val="0081C6"/>
          <w:sz w:val="22"/>
          <w:szCs w:val="22"/>
        </w:rPr>
      </w:pPr>
      <w:r w:rsidRPr="00240D9E">
        <w:rPr>
          <w:rFonts w:ascii="Perpetua" w:hAnsi="Perpetua"/>
          <w:b/>
          <w:noProof/>
          <w:color w:val="0081C6"/>
          <w:sz w:val="10"/>
          <w:szCs w:val="10"/>
        </w:rPr>
        <mc:AlternateContent>
          <mc:Choice Requires="wps">
            <w:drawing>
              <wp:anchor distT="0" distB="0" distL="114300" distR="114300" simplePos="0" relativeHeight="251656704" behindDoc="0" locked="0" layoutInCell="1" allowOverlap="1" wp14:anchorId="296CCD52" wp14:editId="55006F3A">
                <wp:simplePos x="0" y="0"/>
                <wp:positionH relativeFrom="margin">
                  <wp:posOffset>-9526</wp:posOffset>
                </wp:positionH>
                <wp:positionV relativeFrom="paragraph">
                  <wp:posOffset>88900</wp:posOffset>
                </wp:positionV>
                <wp:extent cx="6867525" cy="352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352425"/>
                        </a:xfrm>
                        <a:prstGeom prst="rect">
                          <a:avLst/>
                        </a:prstGeom>
                        <a:noFill/>
                        <a:ln w="9525">
                          <a:noFill/>
                          <a:miter lim="800000"/>
                          <a:headEnd/>
                          <a:tailEnd/>
                        </a:ln>
                      </wps:spPr>
                      <wps:txbx>
                        <w:txbxContent>
                          <w:p w14:paraId="738DAEE4" w14:textId="331119AE" w:rsidR="00B80410" w:rsidRPr="000A69C4" w:rsidRDefault="00CE5DE0" w:rsidP="0024476E">
                            <w:pPr>
                              <w:jc w:val="center"/>
                              <w:rPr>
                                <w:rFonts w:ascii="Perpetua" w:hAnsi="Perpetua"/>
                                <w:b/>
                                <w:color w:val="F47711"/>
                                <w:sz w:val="44"/>
                                <w:szCs w:val="44"/>
                              </w:rPr>
                            </w:pPr>
                            <w:r>
                              <w:rPr>
                                <w:rFonts w:ascii="Perpetua" w:hAnsi="Perpetua"/>
                                <w:b/>
                                <w:sz w:val="28"/>
                                <w:szCs w:val="28"/>
                              </w:rPr>
                              <w:t>S</w:t>
                            </w:r>
                            <w:r w:rsidR="00BF1D40">
                              <w:rPr>
                                <w:rFonts w:ascii="Perpetua" w:hAnsi="Perpetua"/>
                                <w:b/>
                                <w:sz w:val="28"/>
                                <w:szCs w:val="28"/>
                              </w:rPr>
                              <w:t>ervice</w:t>
                            </w:r>
                            <w:r w:rsidR="00A51308">
                              <w:rPr>
                                <w:rFonts w:ascii="Perpetua" w:hAnsi="Perpetua"/>
                                <w:b/>
                                <w:sz w:val="28"/>
                                <w:szCs w:val="28"/>
                              </w:rPr>
                              <w:t xml:space="preserve"> </w:t>
                            </w:r>
                            <w:r>
                              <w:rPr>
                                <w:rFonts w:ascii="Perpetua" w:hAnsi="Perpetua"/>
                                <w:b/>
                                <w:sz w:val="28"/>
                                <w:szCs w:val="28"/>
                              </w:rPr>
                              <w:t>Referral</w:t>
                            </w:r>
                            <w:r w:rsidR="00B80410">
                              <w:rPr>
                                <w:rFonts w:ascii="Perpetua" w:hAnsi="Perpetua"/>
                                <w:b/>
                                <w:sz w:val="28"/>
                                <w:szCs w:val="28"/>
                              </w:rPr>
                              <w:t xml:space="preserve">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6CCD52" id="_x0000_t202" coordsize="21600,21600" o:spt="202" path="m,l,21600r21600,l21600,xe">
                <v:stroke joinstyle="miter"/>
                <v:path gradientshapeok="t" o:connecttype="rect"/>
              </v:shapetype>
              <v:shape id="Text Box 2" o:spid="_x0000_s1026" type="#_x0000_t202" style="position:absolute;margin-left:-.75pt;margin-top:7pt;width:540.75pt;height:27.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" filled="f" stroked="f">
                <v:textbox>
                  <w:txbxContent>
                    <w:p w14:paraId="738DAEE4" w14:textId="331119AE" w:rsidR="00B80410" w:rsidRPr="000A69C4" w:rsidRDefault="00CE5DE0" w:rsidP="0024476E">
                      <w:pPr>
                        <w:jc w:val="center"/>
                        <w:rPr>
                          <w:rFonts w:ascii="Perpetua" w:hAnsi="Perpetua"/>
                          <w:b/>
                          <w:color w:val="F47711"/>
                          <w:sz w:val="44"/>
                          <w:szCs w:val="44"/>
                        </w:rPr>
                      </w:pPr>
                      <w:r>
                        <w:rPr>
                          <w:rFonts w:ascii="Perpetua" w:hAnsi="Perpetua"/>
                          <w:b/>
                          <w:sz w:val="28"/>
                          <w:szCs w:val="28"/>
                        </w:rPr>
                        <w:t>S</w:t>
                      </w:r>
                      <w:r w:rsidR="00BF1D40">
                        <w:rPr>
                          <w:rFonts w:ascii="Perpetua" w:hAnsi="Perpetua"/>
                          <w:b/>
                          <w:sz w:val="28"/>
                          <w:szCs w:val="28"/>
                        </w:rPr>
                        <w:t>ervice</w:t>
                      </w:r>
                      <w:r w:rsidR="00A51308">
                        <w:rPr>
                          <w:rFonts w:ascii="Perpetua" w:hAnsi="Perpetua"/>
                          <w:b/>
                          <w:sz w:val="28"/>
                          <w:szCs w:val="28"/>
                        </w:rPr>
                        <w:t xml:space="preserve"> </w:t>
                      </w:r>
                      <w:r>
                        <w:rPr>
                          <w:rFonts w:ascii="Perpetua" w:hAnsi="Perpetua"/>
                          <w:b/>
                          <w:sz w:val="28"/>
                          <w:szCs w:val="28"/>
                        </w:rPr>
                        <w:t>Referral</w:t>
                      </w:r>
                      <w:r w:rsidR="00B80410">
                        <w:rPr>
                          <w:rFonts w:ascii="Perpetua" w:hAnsi="Perpetua"/>
                          <w:b/>
                          <w:sz w:val="28"/>
                          <w:szCs w:val="28"/>
                        </w:rPr>
                        <w:t xml:space="preserve"> Policy</w:t>
                      </w:r>
                    </w:p>
                  </w:txbxContent>
                </v:textbox>
                <w10:wrap anchorx="margin"/>
              </v:shape>
            </w:pict>
          </mc:Fallback>
        </mc:AlternateContent>
      </w:r>
    </w:p>
    <w:p w14:paraId="1A32F3F0" w14:textId="77777777" w:rsidR="00796B0B" w:rsidRDefault="00796B0B" w:rsidP="005A1613">
      <w:pPr>
        <w:rPr>
          <w:b/>
          <w:sz w:val="18"/>
        </w:rPr>
      </w:pPr>
    </w:p>
    <w:p w14:paraId="23D0DC2D" w14:textId="77777777" w:rsidR="00F06F07" w:rsidRDefault="00F06F07" w:rsidP="005A1613">
      <w:pPr>
        <w:rPr>
          <w:b/>
          <w:sz w:val="18"/>
        </w:rPr>
      </w:pPr>
    </w:p>
    <w:tbl>
      <w:tblPr>
        <w:tblpPr w:leftFromText="180" w:rightFromText="180" w:vertAnchor="page" w:horzAnchor="margin" w:tblpXSpec="center" w:tblpY="20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8190"/>
      </w:tblGrid>
      <w:tr w:rsidR="005A6899" w14:paraId="5D3CE5F4" w14:textId="77777777" w:rsidTr="5C4F4C14">
        <w:tc>
          <w:tcPr>
            <w:tcW w:w="10345" w:type="dxa"/>
            <w:gridSpan w:val="2"/>
            <w:tcBorders>
              <w:top w:val="single" w:sz="4" w:space="0" w:color="auto"/>
              <w:left w:val="single" w:sz="4" w:space="0" w:color="auto"/>
              <w:bottom w:val="single" w:sz="4" w:space="0" w:color="auto"/>
              <w:right w:val="single" w:sz="4" w:space="0" w:color="auto"/>
            </w:tcBorders>
            <w:shd w:val="clear" w:color="auto" w:fill="FCD5A4" w:themeFill="accent3" w:themeFillTint="66"/>
          </w:tcPr>
          <w:p w14:paraId="7B5611A7" w14:textId="25A81143" w:rsidR="005A6899" w:rsidRDefault="5C4F4C14" w:rsidP="005A6899">
            <w:r w:rsidRPr="5C4F4C14">
              <w:rPr>
                <w:b/>
                <w:bCs/>
              </w:rPr>
              <w:t>Service Referral Policy</w:t>
            </w:r>
          </w:p>
          <w:p w14:paraId="2D4C253A" w14:textId="0E37521E" w:rsidR="0031560E" w:rsidRDefault="0031560E" w:rsidP="00B80410">
            <w:pPr>
              <w:jc w:val="center"/>
            </w:pPr>
          </w:p>
        </w:tc>
      </w:tr>
      <w:tr w:rsidR="0098330D" w14:paraId="517A231D" w14:textId="77777777" w:rsidTr="5C4F4C14">
        <w:trPr>
          <w:trHeight w:val="518"/>
        </w:trPr>
        <w:tc>
          <w:tcPr>
            <w:tcW w:w="2155" w:type="dxa"/>
            <w:tcBorders>
              <w:top w:val="single" w:sz="4" w:space="0" w:color="auto"/>
              <w:left w:val="single" w:sz="4" w:space="0" w:color="auto"/>
              <w:bottom w:val="single" w:sz="4" w:space="0" w:color="auto"/>
              <w:right w:val="single" w:sz="4" w:space="0" w:color="auto"/>
            </w:tcBorders>
          </w:tcPr>
          <w:p w14:paraId="7404138E" w14:textId="5CED9365" w:rsidR="0098330D" w:rsidRPr="5C4F4C14" w:rsidRDefault="0098330D" w:rsidP="5C4F4C14">
            <w:pPr>
              <w:rPr>
                <w:b/>
                <w:bCs/>
              </w:rPr>
            </w:pPr>
            <w:r>
              <w:rPr>
                <w:b/>
                <w:bCs/>
              </w:rPr>
              <w:t>CONTEXT</w:t>
            </w:r>
          </w:p>
        </w:tc>
        <w:tc>
          <w:tcPr>
            <w:tcW w:w="8190" w:type="dxa"/>
            <w:tcBorders>
              <w:top w:val="single" w:sz="4" w:space="0" w:color="auto"/>
              <w:left w:val="single" w:sz="4" w:space="0" w:color="auto"/>
              <w:bottom w:val="single" w:sz="4" w:space="0" w:color="auto"/>
              <w:right w:val="single" w:sz="4" w:space="0" w:color="auto"/>
            </w:tcBorders>
          </w:tcPr>
          <w:p w14:paraId="2E59C899" w14:textId="292032B0" w:rsidR="0098330D" w:rsidRDefault="0098330D" w:rsidP="00BF1D40">
            <w:r>
              <w:t>Persons experiencing unsheltered homelessness may experience some ambivalence around being connected to services.  Many have traumatic histories of interacting with the services systems while others may be in early stages of change regarding the need for assistance in certain areas. The policy below is to educate and assist outreach staff regarding how most effectively to make a service referral that tru</w:t>
            </w:r>
            <w:bookmarkStart w:id="0" w:name="_GoBack"/>
            <w:bookmarkEnd w:id="0"/>
            <w:r>
              <w:t xml:space="preserve">ly assists people experiencing unsheltered homelessness. </w:t>
            </w:r>
          </w:p>
          <w:p w14:paraId="5B6F220D" w14:textId="45715D97" w:rsidR="0098330D" w:rsidRDefault="0098330D" w:rsidP="00BF1D40"/>
        </w:tc>
      </w:tr>
      <w:tr w:rsidR="005A6899" w14:paraId="13DF63BE" w14:textId="77777777" w:rsidTr="5C4F4C14">
        <w:trPr>
          <w:trHeight w:val="518"/>
        </w:trPr>
        <w:tc>
          <w:tcPr>
            <w:tcW w:w="2155" w:type="dxa"/>
            <w:tcBorders>
              <w:top w:val="single" w:sz="4" w:space="0" w:color="auto"/>
              <w:left w:val="single" w:sz="4" w:space="0" w:color="auto"/>
              <w:bottom w:val="single" w:sz="4" w:space="0" w:color="auto"/>
              <w:right w:val="single" w:sz="4" w:space="0" w:color="auto"/>
            </w:tcBorders>
            <w:hideMark/>
          </w:tcPr>
          <w:p w14:paraId="044EB136" w14:textId="77777777" w:rsidR="005A6899" w:rsidRPr="001332B4" w:rsidRDefault="5C4F4C14" w:rsidP="5C4F4C14">
            <w:pPr>
              <w:rPr>
                <w:b/>
                <w:bCs/>
              </w:rPr>
            </w:pPr>
            <w:r w:rsidRPr="5C4F4C14">
              <w:rPr>
                <w:b/>
                <w:bCs/>
              </w:rPr>
              <w:t>POLICY</w:t>
            </w:r>
          </w:p>
        </w:tc>
        <w:tc>
          <w:tcPr>
            <w:tcW w:w="8190" w:type="dxa"/>
            <w:tcBorders>
              <w:top w:val="single" w:sz="4" w:space="0" w:color="auto"/>
              <w:left w:val="single" w:sz="4" w:space="0" w:color="auto"/>
              <w:bottom w:val="single" w:sz="4" w:space="0" w:color="auto"/>
              <w:right w:val="single" w:sz="4" w:space="0" w:color="auto"/>
            </w:tcBorders>
          </w:tcPr>
          <w:p w14:paraId="23C5F02F" w14:textId="2FBD10D7" w:rsidR="00BF1D40" w:rsidRDefault="5C4F4C14" w:rsidP="00BF1D40">
            <w:r>
              <w:t>Outreach workers will accompany and remain with consumers on intake and assessment visits at healthcare agencies including behavioral health or primary care clinics as needed and follow up with agency personnel regarding outcome of visit.</w:t>
            </w:r>
          </w:p>
          <w:p w14:paraId="59F129DA" w14:textId="28317B9C" w:rsidR="005A6899" w:rsidRPr="001332B4" w:rsidRDefault="00BC2B79" w:rsidP="00BF1D40">
            <w:pPr>
              <w:tabs>
                <w:tab w:val="left" w:pos="4755"/>
              </w:tabs>
            </w:pPr>
            <w:r>
              <w:tab/>
            </w:r>
          </w:p>
        </w:tc>
      </w:tr>
      <w:tr w:rsidR="005A6899" w14:paraId="00C204D3" w14:textId="77777777" w:rsidTr="5C4F4C14">
        <w:trPr>
          <w:trHeight w:val="518"/>
        </w:trPr>
        <w:tc>
          <w:tcPr>
            <w:tcW w:w="2155" w:type="dxa"/>
            <w:tcBorders>
              <w:top w:val="single" w:sz="4" w:space="0" w:color="auto"/>
              <w:left w:val="single" w:sz="4" w:space="0" w:color="auto"/>
              <w:bottom w:val="single" w:sz="4" w:space="0" w:color="auto"/>
              <w:right w:val="single" w:sz="4" w:space="0" w:color="auto"/>
            </w:tcBorders>
            <w:hideMark/>
          </w:tcPr>
          <w:p w14:paraId="7C0237CD" w14:textId="77777777" w:rsidR="005A6899" w:rsidRDefault="5C4F4C14" w:rsidP="5C4F4C14">
            <w:pPr>
              <w:rPr>
                <w:b/>
                <w:bCs/>
              </w:rPr>
            </w:pPr>
            <w:r w:rsidRPr="5C4F4C14">
              <w:rPr>
                <w:b/>
                <w:bCs/>
              </w:rPr>
              <w:t>PURPOSE</w:t>
            </w:r>
          </w:p>
        </w:tc>
        <w:tc>
          <w:tcPr>
            <w:tcW w:w="8190" w:type="dxa"/>
            <w:tcBorders>
              <w:top w:val="single" w:sz="4" w:space="0" w:color="auto"/>
              <w:left w:val="single" w:sz="4" w:space="0" w:color="auto"/>
              <w:bottom w:val="single" w:sz="4" w:space="0" w:color="auto"/>
              <w:right w:val="single" w:sz="4" w:space="0" w:color="auto"/>
            </w:tcBorders>
          </w:tcPr>
          <w:p w14:paraId="2882E43E" w14:textId="5686EBD3" w:rsidR="00BF1D40" w:rsidRPr="006142CA" w:rsidRDefault="5C4F4C14" w:rsidP="00BF1D40">
            <w:r>
              <w:t>To ensure best possible use of available resources by people experiencing unsheltered homelessness on their own behalf.</w:t>
            </w:r>
          </w:p>
          <w:p w14:paraId="7C23B41F" w14:textId="57710E27" w:rsidR="00BF1D40" w:rsidRPr="000D7C01" w:rsidRDefault="00BF1D40" w:rsidP="00BF1D40"/>
        </w:tc>
      </w:tr>
      <w:tr w:rsidR="00BF1D40" w14:paraId="4AC6C34D" w14:textId="77777777" w:rsidTr="5C4F4C14">
        <w:tc>
          <w:tcPr>
            <w:tcW w:w="2155" w:type="dxa"/>
            <w:tcBorders>
              <w:top w:val="single" w:sz="4" w:space="0" w:color="auto"/>
              <w:left w:val="single" w:sz="4" w:space="0" w:color="auto"/>
              <w:bottom w:val="single" w:sz="4" w:space="0" w:color="auto"/>
              <w:right w:val="single" w:sz="4" w:space="0" w:color="auto"/>
            </w:tcBorders>
            <w:hideMark/>
          </w:tcPr>
          <w:p w14:paraId="2E3FB3FF" w14:textId="77777777" w:rsidR="00BF1D40" w:rsidRDefault="5C4F4C14" w:rsidP="5C4F4C14">
            <w:pPr>
              <w:rPr>
                <w:b/>
                <w:bCs/>
              </w:rPr>
            </w:pPr>
            <w:r w:rsidRPr="5C4F4C14">
              <w:rPr>
                <w:b/>
                <w:bCs/>
              </w:rPr>
              <w:t>PROCEDURE</w:t>
            </w:r>
          </w:p>
        </w:tc>
        <w:tc>
          <w:tcPr>
            <w:tcW w:w="8190" w:type="dxa"/>
            <w:tcBorders>
              <w:top w:val="single" w:sz="4" w:space="0" w:color="auto"/>
              <w:left w:val="single" w:sz="4" w:space="0" w:color="auto"/>
              <w:bottom w:val="single" w:sz="4" w:space="0" w:color="auto"/>
              <w:right w:val="single" w:sz="4" w:space="0" w:color="auto"/>
            </w:tcBorders>
          </w:tcPr>
          <w:p w14:paraId="0DDC08ED" w14:textId="6346A2CD" w:rsidR="00BF1D40" w:rsidRDefault="5C4F4C14" w:rsidP="00BF1D40">
            <w:pPr>
              <w:pStyle w:val="a"/>
              <w:tabs>
                <w:tab w:val="left" w:pos="1080"/>
                <w:tab w:val="left" w:pos="1440"/>
                <w:tab w:val="left" w:pos="2160"/>
              </w:tabs>
              <w:spacing w:after="80"/>
              <w:ind w:left="0" w:firstLine="0"/>
              <w:jc w:val="both"/>
            </w:pPr>
            <w:r>
              <w:t xml:space="preserve">When workers encounter an individual, who is ready to take the next step, support should be offered, whenever possible, to help solidify consumer connection to services. </w:t>
            </w:r>
          </w:p>
          <w:p w14:paraId="6C920236" w14:textId="4378DAB3" w:rsidR="00BF1D40" w:rsidRDefault="5C4F4C14" w:rsidP="00BF1D40">
            <w:pPr>
              <w:pStyle w:val="a"/>
              <w:numPr>
                <w:ilvl w:val="0"/>
                <w:numId w:val="18"/>
              </w:numPr>
              <w:tabs>
                <w:tab w:val="left" w:pos="1080"/>
                <w:tab w:val="left" w:pos="1440"/>
                <w:tab w:val="left" w:pos="2160"/>
              </w:tabs>
              <w:spacing w:after="80"/>
              <w:jc w:val="both"/>
            </w:pPr>
            <w:r>
              <w:t xml:space="preserve">Outreach workers will assess the need for remaining with people who they have referred to healthcare intake sites for healthcare treatment. If such a need has been determined to be in the person’s best interest, wherever possible, the outreach worker will arrange to remain at the site as long as necessary to support the person’s connection to needed services. </w:t>
            </w:r>
          </w:p>
          <w:p w14:paraId="3CB5E64C" w14:textId="54F7AD2E" w:rsidR="00BF1D40" w:rsidRDefault="5C4F4C14" w:rsidP="00BF1D40">
            <w:pPr>
              <w:pStyle w:val="a"/>
              <w:numPr>
                <w:ilvl w:val="0"/>
                <w:numId w:val="18"/>
              </w:numPr>
              <w:tabs>
                <w:tab w:val="left" w:pos="1080"/>
                <w:tab w:val="left" w:pos="1440"/>
                <w:tab w:val="left" w:pos="2160"/>
              </w:tabs>
              <w:spacing w:after="80"/>
              <w:jc w:val="both"/>
            </w:pPr>
            <w:r>
              <w:t>The worker will contact dispatch to inform them of their whereabouts and ascertain the availability of alternate teams to meet response need.</w:t>
            </w:r>
          </w:p>
          <w:p w14:paraId="1441EB69" w14:textId="4C964D78" w:rsidR="00BF1D40" w:rsidRPr="00BF1D40" w:rsidRDefault="5C4F4C14" w:rsidP="5C4F4C14">
            <w:pPr>
              <w:pStyle w:val="a"/>
              <w:numPr>
                <w:ilvl w:val="0"/>
                <w:numId w:val="18"/>
              </w:numPr>
              <w:tabs>
                <w:tab w:val="left" w:pos="1080"/>
                <w:tab w:val="left" w:pos="1440"/>
                <w:tab w:val="left" w:pos="2160"/>
              </w:tabs>
              <w:spacing w:after="80"/>
              <w:jc w:val="both"/>
              <w:rPr>
                <w:sz w:val="22"/>
                <w:szCs w:val="22"/>
              </w:rPr>
            </w:pPr>
            <w:r>
              <w:t xml:space="preserve">The outreach worker will follow up the next day to assure appropriate placement and connection to services, and will remain available for further contact with the agency on the person’s behalf, as needed. </w:t>
            </w:r>
          </w:p>
          <w:p w14:paraId="0BEAD3A9" w14:textId="6D1709E6" w:rsidR="00BF1D40" w:rsidRPr="00BF1D40" w:rsidRDefault="00BF1D40" w:rsidP="00BF1D40">
            <w:pPr>
              <w:spacing w:after="120"/>
              <w:rPr>
                <w:b/>
              </w:rPr>
            </w:pPr>
          </w:p>
        </w:tc>
      </w:tr>
    </w:tbl>
    <w:p w14:paraId="231927ED" w14:textId="77777777" w:rsidR="005A6899" w:rsidRDefault="005A6899" w:rsidP="00BC2B79">
      <w:pPr>
        <w:rPr>
          <w:rFonts w:cs="Arial"/>
        </w:rPr>
      </w:pPr>
    </w:p>
    <w:sectPr w:rsidR="005A6899" w:rsidSect="00735692">
      <w:headerReference w:type="default" r:id="rId11"/>
      <w:footerReference w:type="default" r:id="rId12"/>
      <w:footerReference w:type="first" r:id="rId13"/>
      <w:endnotePr>
        <w:numFmt w:val="decimal"/>
      </w:endnotePr>
      <w:pgSz w:w="12240" w:h="15840"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63943" w14:textId="77777777" w:rsidR="00B80410" w:rsidRDefault="00B80410" w:rsidP="007C4C5E">
      <w:r>
        <w:separator/>
      </w:r>
    </w:p>
  </w:endnote>
  <w:endnote w:type="continuationSeparator" w:id="0">
    <w:p w14:paraId="4795ABB7" w14:textId="77777777" w:rsidR="00B80410" w:rsidRDefault="00B80410" w:rsidP="007C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F8D01" w14:textId="3647B11D" w:rsidR="00B80410" w:rsidRDefault="00220B5B" w:rsidP="00F2650D">
    <w:pPr>
      <w:pStyle w:val="Footer"/>
    </w:pPr>
    <w:r w:rsidRPr="00220B5B">
      <w:t>We encourage nonprofit organizations and government agencies to freely reproduce, share and customize the tools, template and policies listed here. These documents were developed by CSH, based on materials created by Project HOME and the City of Philadelphia, as open source documents for use by any community, agency or organization without attribution to the authors required.</w:t>
    </w:r>
  </w:p>
  <w:p w14:paraId="77627AA7" w14:textId="77777777" w:rsidR="00220B5B" w:rsidRPr="00B16423" w:rsidRDefault="00220B5B" w:rsidP="00F2650D">
    <w:pPr>
      <w:pStyle w:val="Footer"/>
      <w:rPr>
        <w:rFonts w:ascii="Perpetua" w:hAnsi="Perpetu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erpetua" w:hAnsi="Perpetua"/>
      </w:rPr>
      <w:id w:val="-2138639284"/>
      <w:docPartObj>
        <w:docPartGallery w:val="Page Numbers (Bottom of Page)"/>
        <w:docPartUnique/>
      </w:docPartObj>
    </w:sdtPr>
    <w:sdtEndPr/>
    <w:sdtContent>
      <w:p w14:paraId="7AA0B71F" w14:textId="77777777" w:rsidR="00B80410" w:rsidRPr="00965182" w:rsidRDefault="00B80410" w:rsidP="00472C8D">
        <w:pPr>
          <w:pStyle w:val="Footer"/>
          <w:rPr>
            <w:rFonts w:ascii="Perpetua" w:hAnsi="Perpetua"/>
            <w:sz w:val="12"/>
            <w:szCs w:val="12"/>
          </w:rPr>
        </w:pPr>
        <w:r w:rsidRPr="00B16423">
          <w:rPr>
            <w:rFonts w:ascii="Perpetua" w:hAnsi="Perpetua"/>
            <w:noProof/>
          </w:rPr>
          <mc:AlternateContent>
            <mc:Choice Requires="wps">
              <w:drawing>
                <wp:anchor distT="0" distB="0" distL="114300" distR="114300" simplePos="0" relativeHeight="251656704" behindDoc="0" locked="0" layoutInCell="1" allowOverlap="1" wp14:anchorId="0857C7F2" wp14:editId="2A9E5469">
                  <wp:simplePos x="0" y="0"/>
                  <wp:positionH relativeFrom="column">
                    <wp:posOffset>0</wp:posOffset>
                  </wp:positionH>
                  <wp:positionV relativeFrom="paragraph">
                    <wp:posOffset>71755</wp:posOffset>
                  </wp:positionV>
                  <wp:extent cx="68580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858000" cy="0"/>
                          </a:xfrm>
                          <a:prstGeom prst="line">
                            <a:avLst/>
                          </a:prstGeom>
                          <a:ln w="25400">
                            <a:solidFill>
                              <a:srgbClr val="9FA1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0ABFF5" id="Straight Connector 11"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5pt" to="540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" strokecolor="#9fa1a4" strokeweight="2pt"/>
              </w:pict>
            </mc:Fallback>
          </mc:AlternateContent>
        </w:r>
      </w:p>
      <w:p w14:paraId="029E1168" w14:textId="77777777" w:rsidR="00B80410" w:rsidRPr="00B16423" w:rsidRDefault="0091061D" w:rsidP="0053759B">
        <w:pPr>
          <w:pStyle w:val="Footer"/>
          <w:jc w:val="center"/>
          <w:rPr>
            <w:rFonts w:ascii="Perpetua" w:hAnsi="Perpetua"/>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489C2" w14:textId="77777777" w:rsidR="00B80410" w:rsidRDefault="00B80410" w:rsidP="007C4C5E">
      <w:r>
        <w:separator/>
      </w:r>
    </w:p>
  </w:footnote>
  <w:footnote w:type="continuationSeparator" w:id="0">
    <w:p w14:paraId="4DB23FEA" w14:textId="77777777" w:rsidR="00B80410" w:rsidRDefault="00B80410" w:rsidP="007C4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118F6" w14:textId="689C062B" w:rsidR="00B80410" w:rsidRPr="000A69C4" w:rsidRDefault="0091061D" w:rsidP="5C4F4C14">
    <w:pPr>
      <w:pStyle w:val="Header"/>
      <w:tabs>
        <w:tab w:val="clear" w:pos="4680"/>
        <w:tab w:val="clear" w:pos="9360"/>
        <w:tab w:val="left" w:pos="1725"/>
      </w:tabs>
      <w:jc w:val="right"/>
      <w:rPr>
        <w:rFonts w:ascii="Perpetua" w:eastAsia="Perpetua" w:hAnsi="Perpetua" w:cs="Perpetua"/>
      </w:rPr>
    </w:pPr>
    <w:r>
      <w:rPr>
        <w:noProof/>
      </w:rPr>
      <w:drawing>
        <wp:anchor distT="0" distB="0" distL="114300" distR="114300" simplePos="0" relativeHeight="251658240" behindDoc="1" locked="0" layoutInCell="1" allowOverlap="1" wp14:anchorId="7B5AD24A" wp14:editId="4C5F5793">
          <wp:simplePos x="0" y="0"/>
          <wp:positionH relativeFrom="column">
            <wp:posOffset>152400</wp:posOffset>
          </wp:positionH>
          <wp:positionV relativeFrom="paragraph">
            <wp:posOffset>-276225</wp:posOffset>
          </wp:positionV>
          <wp:extent cx="1047750" cy="615950"/>
          <wp:effectExtent l="0" t="0" r="0" b="0"/>
          <wp:wrapTight wrapText="bothSides">
            <wp:wrapPolygon edited="0">
              <wp:start x="0" y="0"/>
              <wp:lineTo x="0" y="20709"/>
              <wp:lineTo x="21207" y="20709"/>
              <wp:lineTo x="2120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615950"/>
                  </a:xfrm>
                  <a:prstGeom prst="rect">
                    <a:avLst/>
                  </a:prstGeom>
                </pic:spPr>
              </pic:pic>
            </a:graphicData>
          </a:graphic>
        </wp:anchor>
      </w:drawing>
    </w:r>
    <w:r w:rsidR="00B80410" w:rsidRPr="5C4F4C14">
      <w:rPr>
        <w:rFonts w:ascii="Perpetua" w:eastAsia="Perpetua" w:hAnsi="Perpetua" w:cs="Perpetua"/>
      </w:rPr>
      <w:t>Policies &amp; Partners</w:t>
    </w:r>
  </w:p>
  <w:p w14:paraId="11B09ECE" w14:textId="32F12819" w:rsidR="00B80410" w:rsidRPr="000D21CB" w:rsidRDefault="00B80410" w:rsidP="5C4F4C14">
    <w:pPr>
      <w:pStyle w:val="Header"/>
      <w:tabs>
        <w:tab w:val="clear" w:pos="4680"/>
        <w:tab w:val="clear" w:pos="9360"/>
        <w:tab w:val="left" w:pos="1725"/>
      </w:tabs>
      <w:jc w:val="right"/>
      <w:rPr>
        <w:rFonts w:ascii="Perpetua" w:eastAsia="Perpetua" w:hAnsi="Perpetua" w:cs="Perpetua"/>
      </w:rPr>
    </w:pPr>
    <w:r>
      <w:tab/>
    </w:r>
    <w:r w:rsidRPr="5C4F4C14">
      <w:rPr>
        <w:rFonts w:ascii="Perpetua" w:eastAsia="Perpetua" w:hAnsi="Perpetua" w:cs="Perpetua"/>
      </w:rPr>
      <w:t xml:space="preserve">Page </w:t>
    </w:r>
    <w:r w:rsidRPr="5C4F4C14">
      <w:rPr>
        <w:rFonts w:ascii="Perpetua" w:eastAsia="Perpetua" w:hAnsi="Perpetua" w:cs="Perpetua"/>
        <w:b/>
        <w:bCs/>
        <w:noProof/>
      </w:rPr>
      <w:fldChar w:fldCharType="begin"/>
    </w:r>
    <w:r w:rsidRPr="000D21CB">
      <w:rPr>
        <w:rFonts w:ascii="Perpetua" w:hAnsi="Perpetua"/>
        <w:b/>
        <w:bCs/>
      </w:rPr>
      <w:instrText xml:space="preserve"> PAGE  \* Arabic  \* MERGEFORMAT </w:instrText>
    </w:r>
    <w:r w:rsidRPr="5C4F4C14">
      <w:rPr>
        <w:rFonts w:ascii="Perpetua" w:hAnsi="Perpetua"/>
        <w:b/>
        <w:bCs/>
      </w:rPr>
      <w:fldChar w:fldCharType="separate"/>
    </w:r>
    <w:r w:rsidR="0091061D" w:rsidRPr="0091061D">
      <w:rPr>
        <w:rFonts w:ascii="Perpetua" w:eastAsia="Perpetua" w:hAnsi="Perpetua" w:cs="Perpetua"/>
        <w:b/>
        <w:bCs/>
        <w:noProof/>
      </w:rPr>
      <w:t>1</w:t>
    </w:r>
    <w:r w:rsidRPr="5C4F4C14">
      <w:rPr>
        <w:rFonts w:ascii="Perpetua" w:eastAsia="Perpetua" w:hAnsi="Perpetua" w:cs="Perpetua"/>
        <w:b/>
        <w:bCs/>
        <w:noProof/>
      </w:rPr>
      <w:fldChar w:fldCharType="end"/>
    </w:r>
    <w:r w:rsidRPr="5C4F4C14">
      <w:rPr>
        <w:rFonts w:ascii="Perpetua" w:eastAsia="Perpetua" w:hAnsi="Perpetua" w:cs="Perpetua"/>
      </w:rPr>
      <w:t xml:space="preserve"> of </w:t>
    </w:r>
    <w:r w:rsidRPr="5C4F4C14">
      <w:rPr>
        <w:rFonts w:ascii="Perpetua" w:eastAsia="Perpetua" w:hAnsi="Perpetua" w:cs="Perpetua"/>
        <w:b/>
        <w:bCs/>
        <w:noProof/>
      </w:rPr>
      <w:fldChar w:fldCharType="begin"/>
    </w:r>
    <w:r w:rsidRPr="000D21CB">
      <w:rPr>
        <w:rFonts w:ascii="Perpetua" w:hAnsi="Perpetua"/>
        <w:b/>
        <w:bCs/>
      </w:rPr>
      <w:instrText xml:space="preserve"> NUMPAGES  \* Arabic  \* MERGEFORMAT </w:instrText>
    </w:r>
    <w:r w:rsidRPr="5C4F4C14">
      <w:rPr>
        <w:rFonts w:ascii="Perpetua" w:hAnsi="Perpetua"/>
        <w:b/>
        <w:bCs/>
      </w:rPr>
      <w:fldChar w:fldCharType="separate"/>
    </w:r>
    <w:r w:rsidR="0091061D" w:rsidRPr="0091061D">
      <w:rPr>
        <w:rFonts w:ascii="Perpetua" w:eastAsia="Perpetua" w:hAnsi="Perpetua" w:cs="Perpetua"/>
        <w:b/>
        <w:bCs/>
        <w:noProof/>
      </w:rPr>
      <w:t>1</w:t>
    </w:r>
    <w:r w:rsidRPr="5C4F4C14">
      <w:rPr>
        <w:rFonts w:ascii="Perpetua" w:eastAsia="Perpetua" w:hAnsi="Perpetua" w:cs="Perpetua"/>
        <w:b/>
        <w:bCs/>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0441C"/>
    <w:multiLevelType w:val="hybridMultilevel"/>
    <w:tmpl w:val="6B3C7758"/>
    <w:lvl w:ilvl="0" w:tplc="B868F0F6">
      <w:start w:val="1"/>
      <w:numFmt w:val="bullet"/>
      <w:lvlText w:val=""/>
      <w:lvlJc w:val="left"/>
      <w:pPr>
        <w:tabs>
          <w:tab w:val="num" w:pos="0"/>
        </w:tabs>
        <w:ind w:left="144" w:hanging="144"/>
      </w:pPr>
      <w:rPr>
        <w:rFonts w:ascii="Wingdings" w:hAnsi="Wingdings" w:hint="default"/>
      </w:rPr>
    </w:lvl>
    <w:lvl w:ilvl="1" w:tplc="1F5ECBEE">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5C869E0"/>
    <w:multiLevelType w:val="hybridMultilevel"/>
    <w:tmpl w:val="E2AEB342"/>
    <w:lvl w:ilvl="0" w:tplc="820A58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A62E99"/>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A4245FD"/>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15273BCC"/>
    <w:multiLevelType w:val="hybridMultilevel"/>
    <w:tmpl w:val="EB360CFA"/>
    <w:lvl w:ilvl="0" w:tplc="B868F0F6">
      <w:start w:val="1"/>
      <w:numFmt w:val="bullet"/>
      <w:lvlText w:val=""/>
      <w:lvlJc w:val="left"/>
      <w:pPr>
        <w:tabs>
          <w:tab w:val="num" w:pos="0"/>
        </w:tabs>
        <w:ind w:left="144" w:hanging="144"/>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C6327A4"/>
    <w:multiLevelType w:val="hybridMultilevel"/>
    <w:tmpl w:val="F642DC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474761"/>
    <w:multiLevelType w:val="hybridMultilevel"/>
    <w:tmpl w:val="168EAAD2"/>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B7A239C"/>
    <w:multiLevelType w:val="hybridMultilevel"/>
    <w:tmpl w:val="FE76B5CE"/>
    <w:lvl w:ilvl="0" w:tplc="C5DAD8B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F40303"/>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33B90536"/>
    <w:multiLevelType w:val="hybridMultilevel"/>
    <w:tmpl w:val="EEE2F8D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220843"/>
    <w:multiLevelType w:val="hybridMultilevel"/>
    <w:tmpl w:val="50A4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0C0D82"/>
    <w:multiLevelType w:val="hybridMultilevel"/>
    <w:tmpl w:val="E90AE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956C29"/>
    <w:multiLevelType w:val="hybridMultilevel"/>
    <w:tmpl w:val="12F0CA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AA35C19"/>
    <w:multiLevelType w:val="hybridMultilevel"/>
    <w:tmpl w:val="FCF2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AD1D6F"/>
    <w:multiLevelType w:val="hybridMultilevel"/>
    <w:tmpl w:val="E89C41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55212E"/>
    <w:multiLevelType w:val="hybridMultilevel"/>
    <w:tmpl w:val="42648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69284C"/>
    <w:multiLevelType w:val="hybridMultilevel"/>
    <w:tmpl w:val="65F01B7A"/>
    <w:lvl w:ilvl="0" w:tplc="C5DAD8B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2"/>
    <w:lvlOverride w:ilvl="0">
      <w:startOverride w:val="1"/>
    </w:lvlOverride>
  </w:num>
  <w:num w:numId="4">
    <w:abstractNumId w:val="5"/>
  </w:num>
  <w:num w:numId="5">
    <w:abstractNumId w:val="9"/>
  </w:num>
  <w:num w:numId="6">
    <w:abstractNumId w:val="6"/>
  </w:num>
  <w:num w:numId="7">
    <w:abstractNumId w:val="0"/>
  </w:num>
  <w:num w:numId="8">
    <w:abstractNumId w:val="3"/>
  </w:num>
  <w:num w:numId="9">
    <w:abstractNumId w:val="4"/>
  </w:num>
  <w:num w:numId="10">
    <w:abstractNumId w:val="14"/>
  </w:num>
  <w:num w:numId="11">
    <w:abstractNumId w:val="8"/>
  </w:num>
  <w:num w:numId="12">
    <w:abstractNumId w:val="13"/>
  </w:num>
  <w:num w:numId="13">
    <w:abstractNumId w:val="10"/>
  </w:num>
  <w:num w:numId="14">
    <w:abstractNumId w:val="7"/>
  </w:num>
  <w:num w:numId="15">
    <w:abstractNumId w:val="16"/>
  </w:num>
  <w:num w:numId="16">
    <w:abstractNumId w:val="1"/>
  </w:num>
  <w:num w:numId="17">
    <w:abstractNumId w:val="11"/>
  </w:num>
  <w:num w:numId="18">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drawingGridHorizontalSpacing w:val="120"/>
  <w:displayHorizontalDrawingGridEvery w:val="2"/>
  <w:characterSpacingControl w:val="doNotCompress"/>
  <w:hdrShapeDefaults>
    <o:shapedefaults v:ext="edit" spidmax="1187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57"/>
    <w:rsid w:val="000033A2"/>
    <w:rsid w:val="00003578"/>
    <w:rsid w:val="00006323"/>
    <w:rsid w:val="000064C2"/>
    <w:rsid w:val="00006697"/>
    <w:rsid w:val="0000691A"/>
    <w:rsid w:val="00010F7D"/>
    <w:rsid w:val="00013DFD"/>
    <w:rsid w:val="0001471B"/>
    <w:rsid w:val="0001573D"/>
    <w:rsid w:val="00016EBE"/>
    <w:rsid w:val="00022633"/>
    <w:rsid w:val="000226D4"/>
    <w:rsid w:val="00023973"/>
    <w:rsid w:val="000247B6"/>
    <w:rsid w:val="00024D3C"/>
    <w:rsid w:val="00027855"/>
    <w:rsid w:val="00030A05"/>
    <w:rsid w:val="00030F5F"/>
    <w:rsid w:val="000312ED"/>
    <w:rsid w:val="00033711"/>
    <w:rsid w:val="0003471F"/>
    <w:rsid w:val="00035799"/>
    <w:rsid w:val="00037572"/>
    <w:rsid w:val="00037E14"/>
    <w:rsid w:val="00042252"/>
    <w:rsid w:val="00047A4C"/>
    <w:rsid w:val="000521F4"/>
    <w:rsid w:val="00055256"/>
    <w:rsid w:val="0006515C"/>
    <w:rsid w:val="00065936"/>
    <w:rsid w:val="00067C13"/>
    <w:rsid w:val="0007376A"/>
    <w:rsid w:val="000749B6"/>
    <w:rsid w:val="00076465"/>
    <w:rsid w:val="00077444"/>
    <w:rsid w:val="00077C2B"/>
    <w:rsid w:val="0008280B"/>
    <w:rsid w:val="00082E24"/>
    <w:rsid w:val="00083788"/>
    <w:rsid w:val="000853B6"/>
    <w:rsid w:val="00085B9D"/>
    <w:rsid w:val="00086723"/>
    <w:rsid w:val="000874A7"/>
    <w:rsid w:val="0009143A"/>
    <w:rsid w:val="0009430A"/>
    <w:rsid w:val="0009623A"/>
    <w:rsid w:val="000977F6"/>
    <w:rsid w:val="000A0583"/>
    <w:rsid w:val="000A198C"/>
    <w:rsid w:val="000A4249"/>
    <w:rsid w:val="000A59D9"/>
    <w:rsid w:val="000A6976"/>
    <w:rsid w:val="000A69C4"/>
    <w:rsid w:val="000A71DA"/>
    <w:rsid w:val="000A7C27"/>
    <w:rsid w:val="000B1DE7"/>
    <w:rsid w:val="000B31DA"/>
    <w:rsid w:val="000B42A3"/>
    <w:rsid w:val="000B6634"/>
    <w:rsid w:val="000B7417"/>
    <w:rsid w:val="000B7BA2"/>
    <w:rsid w:val="000C11D6"/>
    <w:rsid w:val="000C17D7"/>
    <w:rsid w:val="000C2015"/>
    <w:rsid w:val="000C20B7"/>
    <w:rsid w:val="000C4849"/>
    <w:rsid w:val="000C59E9"/>
    <w:rsid w:val="000D21CB"/>
    <w:rsid w:val="000D2FB2"/>
    <w:rsid w:val="000D4EB4"/>
    <w:rsid w:val="000D7704"/>
    <w:rsid w:val="000D7C01"/>
    <w:rsid w:val="000E0E9F"/>
    <w:rsid w:val="000E13AC"/>
    <w:rsid w:val="000E267A"/>
    <w:rsid w:val="000E6B0F"/>
    <w:rsid w:val="000F1EFF"/>
    <w:rsid w:val="001013C7"/>
    <w:rsid w:val="00112060"/>
    <w:rsid w:val="00112182"/>
    <w:rsid w:val="00113477"/>
    <w:rsid w:val="00113F5F"/>
    <w:rsid w:val="00115578"/>
    <w:rsid w:val="00116447"/>
    <w:rsid w:val="00122CC2"/>
    <w:rsid w:val="00122CF6"/>
    <w:rsid w:val="0012327B"/>
    <w:rsid w:val="001232DC"/>
    <w:rsid w:val="001239BF"/>
    <w:rsid w:val="00124651"/>
    <w:rsid w:val="00125B9C"/>
    <w:rsid w:val="00126865"/>
    <w:rsid w:val="00127B8F"/>
    <w:rsid w:val="00132601"/>
    <w:rsid w:val="001332B4"/>
    <w:rsid w:val="00133450"/>
    <w:rsid w:val="00134B16"/>
    <w:rsid w:val="00136233"/>
    <w:rsid w:val="001363DD"/>
    <w:rsid w:val="0013700B"/>
    <w:rsid w:val="00144E42"/>
    <w:rsid w:val="00146BD4"/>
    <w:rsid w:val="00150A47"/>
    <w:rsid w:val="00150EB4"/>
    <w:rsid w:val="00153865"/>
    <w:rsid w:val="001543ED"/>
    <w:rsid w:val="00154EA4"/>
    <w:rsid w:val="00156180"/>
    <w:rsid w:val="001572AE"/>
    <w:rsid w:val="00157D66"/>
    <w:rsid w:val="001614B3"/>
    <w:rsid w:val="001660F8"/>
    <w:rsid w:val="00166F9C"/>
    <w:rsid w:val="00170FE6"/>
    <w:rsid w:val="00171EE0"/>
    <w:rsid w:val="00172980"/>
    <w:rsid w:val="00172EDF"/>
    <w:rsid w:val="00175A5A"/>
    <w:rsid w:val="00175A80"/>
    <w:rsid w:val="00175C4B"/>
    <w:rsid w:val="001763D1"/>
    <w:rsid w:val="001810EC"/>
    <w:rsid w:val="00182A59"/>
    <w:rsid w:val="00184466"/>
    <w:rsid w:val="00184509"/>
    <w:rsid w:val="00185E7F"/>
    <w:rsid w:val="00191683"/>
    <w:rsid w:val="0019227A"/>
    <w:rsid w:val="001A17CB"/>
    <w:rsid w:val="001A2886"/>
    <w:rsid w:val="001A67D2"/>
    <w:rsid w:val="001B0F3A"/>
    <w:rsid w:val="001B2A50"/>
    <w:rsid w:val="001B3683"/>
    <w:rsid w:val="001B3F76"/>
    <w:rsid w:val="001B73F7"/>
    <w:rsid w:val="001C18F7"/>
    <w:rsid w:val="001C22ED"/>
    <w:rsid w:val="001C29D4"/>
    <w:rsid w:val="001D096E"/>
    <w:rsid w:val="001D0C81"/>
    <w:rsid w:val="001D484A"/>
    <w:rsid w:val="001D62B9"/>
    <w:rsid w:val="001D63D6"/>
    <w:rsid w:val="001D6A85"/>
    <w:rsid w:val="001E22E2"/>
    <w:rsid w:val="001E3C49"/>
    <w:rsid w:val="001E4E0F"/>
    <w:rsid w:val="001E61CE"/>
    <w:rsid w:val="001E6C85"/>
    <w:rsid w:val="001E7C06"/>
    <w:rsid w:val="001E7D2F"/>
    <w:rsid w:val="001F0400"/>
    <w:rsid w:val="001F2448"/>
    <w:rsid w:val="001F48C2"/>
    <w:rsid w:val="001F7364"/>
    <w:rsid w:val="0020166A"/>
    <w:rsid w:val="00202535"/>
    <w:rsid w:val="002026A1"/>
    <w:rsid w:val="00204276"/>
    <w:rsid w:val="00205556"/>
    <w:rsid w:val="002105B3"/>
    <w:rsid w:val="002121EB"/>
    <w:rsid w:val="00213F3D"/>
    <w:rsid w:val="00216CAC"/>
    <w:rsid w:val="00220B5B"/>
    <w:rsid w:val="00221884"/>
    <w:rsid w:val="0022449E"/>
    <w:rsid w:val="00224CA6"/>
    <w:rsid w:val="002251F2"/>
    <w:rsid w:val="0022645D"/>
    <w:rsid w:val="00234B99"/>
    <w:rsid w:val="0023604F"/>
    <w:rsid w:val="00236BAB"/>
    <w:rsid w:val="00237106"/>
    <w:rsid w:val="00237295"/>
    <w:rsid w:val="002378CF"/>
    <w:rsid w:val="00237C1A"/>
    <w:rsid w:val="00240D9E"/>
    <w:rsid w:val="0024230C"/>
    <w:rsid w:val="002425CD"/>
    <w:rsid w:val="00243C80"/>
    <w:rsid w:val="0024476E"/>
    <w:rsid w:val="00244FAC"/>
    <w:rsid w:val="00246A7C"/>
    <w:rsid w:val="0024701E"/>
    <w:rsid w:val="00247303"/>
    <w:rsid w:val="00250294"/>
    <w:rsid w:val="002529FB"/>
    <w:rsid w:val="00252CBC"/>
    <w:rsid w:val="00253A6A"/>
    <w:rsid w:val="00253D20"/>
    <w:rsid w:val="00253F20"/>
    <w:rsid w:val="002603E6"/>
    <w:rsid w:val="00262BE1"/>
    <w:rsid w:val="00262EB2"/>
    <w:rsid w:val="0026318D"/>
    <w:rsid w:val="00263365"/>
    <w:rsid w:val="00263824"/>
    <w:rsid w:val="00263A20"/>
    <w:rsid w:val="00273459"/>
    <w:rsid w:val="00281A0C"/>
    <w:rsid w:val="0028309D"/>
    <w:rsid w:val="00283BA6"/>
    <w:rsid w:val="00284CF1"/>
    <w:rsid w:val="00285955"/>
    <w:rsid w:val="0028697D"/>
    <w:rsid w:val="002877BA"/>
    <w:rsid w:val="00292392"/>
    <w:rsid w:val="0029482A"/>
    <w:rsid w:val="00295A31"/>
    <w:rsid w:val="002A0461"/>
    <w:rsid w:val="002A0E15"/>
    <w:rsid w:val="002A1536"/>
    <w:rsid w:val="002A1882"/>
    <w:rsid w:val="002A2667"/>
    <w:rsid w:val="002B172B"/>
    <w:rsid w:val="002B1FFE"/>
    <w:rsid w:val="002B3F8E"/>
    <w:rsid w:val="002B43FC"/>
    <w:rsid w:val="002B64FF"/>
    <w:rsid w:val="002B7282"/>
    <w:rsid w:val="002C02B8"/>
    <w:rsid w:val="002C1399"/>
    <w:rsid w:val="002C4562"/>
    <w:rsid w:val="002C675F"/>
    <w:rsid w:val="002D09B3"/>
    <w:rsid w:val="002D1289"/>
    <w:rsid w:val="002D144B"/>
    <w:rsid w:val="002D1E2C"/>
    <w:rsid w:val="002E2E42"/>
    <w:rsid w:val="002E3C7A"/>
    <w:rsid w:val="002E48A3"/>
    <w:rsid w:val="002E6DEB"/>
    <w:rsid w:val="002E7381"/>
    <w:rsid w:val="002E784A"/>
    <w:rsid w:val="002E7B1E"/>
    <w:rsid w:val="002E7C4B"/>
    <w:rsid w:val="002F1E7E"/>
    <w:rsid w:val="002F3327"/>
    <w:rsid w:val="002F4D5A"/>
    <w:rsid w:val="00313518"/>
    <w:rsid w:val="003137EC"/>
    <w:rsid w:val="0031560E"/>
    <w:rsid w:val="00321CBE"/>
    <w:rsid w:val="0032444B"/>
    <w:rsid w:val="00324969"/>
    <w:rsid w:val="0032503E"/>
    <w:rsid w:val="003250CF"/>
    <w:rsid w:val="003261F8"/>
    <w:rsid w:val="00331542"/>
    <w:rsid w:val="00334E26"/>
    <w:rsid w:val="003350A8"/>
    <w:rsid w:val="003362D9"/>
    <w:rsid w:val="003364B1"/>
    <w:rsid w:val="00341845"/>
    <w:rsid w:val="00345390"/>
    <w:rsid w:val="00345CA3"/>
    <w:rsid w:val="003515E3"/>
    <w:rsid w:val="00352CDE"/>
    <w:rsid w:val="0035646C"/>
    <w:rsid w:val="003607A0"/>
    <w:rsid w:val="00363279"/>
    <w:rsid w:val="00363BC5"/>
    <w:rsid w:val="00363D7D"/>
    <w:rsid w:val="00366A12"/>
    <w:rsid w:val="003718B6"/>
    <w:rsid w:val="00371B07"/>
    <w:rsid w:val="00371B69"/>
    <w:rsid w:val="00375DF5"/>
    <w:rsid w:val="00376CD4"/>
    <w:rsid w:val="00376E9A"/>
    <w:rsid w:val="003811BA"/>
    <w:rsid w:val="00385432"/>
    <w:rsid w:val="00385E68"/>
    <w:rsid w:val="003876D3"/>
    <w:rsid w:val="00392273"/>
    <w:rsid w:val="00396A76"/>
    <w:rsid w:val="003973B5"/>
    <w:rsid w:val="00397513"/>
    <w:rsid w:val="003A05C6"/>
    <w:rsid w:val="003A3798"/>
    <w:rsid w:val="003A432F"/>
    <w:rsid w:val="003A70D6"/>
    <w:rsid w:val="003B328D"/>
    <w:rsid w:val="003C31CE"/>
    <w:rsid w:val="003C4706"/>
    <w:rsid w:val="003C6F61"/>
    <w:rsid w:val="003C78DA"/>
    <w:rsid w:val="003D09F9"/>
    <w:rsid w:val="003D2BB6"/>
    <w:rsid w:val="003F162B"/>
    <w:rsid w:val="003F3838"/>
    <w:rsid w:val="003F3C91"/>
    <w:rsid w:val="003F3E39"/>
    <w:rsid w:val="003F5752"/>
    <w:rsid w:val="003F5BEE"/>
    <w:rsid w:val="00401C48"/>
    <w:rsid w:val="0040210A"/>
    <w:rsid w:val="004023CB"/>
    <w:rsid w:val="00404718"/>
    <w:rsid w:val="00404B48"/>
    <w:rsid w:val="004057DE"/>
    <w:rsid w:val="004069BB"/>
    <w:rsid w:val="004133AF"/>
    <w:rsid w:val="00415A49"/>
    <w:rsid w:val="00420F5B"/>
    <w:rsid w:val="00421044"/>
    <w:rsid w:val="0042245E"/>
    <w:rsid w:val="00423491"/>
    <w:rsid w:val="00423549"/>
    <w:rsid w:val="00423FF1"/>
    <w:rsid w:val="00424F6E"/>
    <w:rsid w:val="00425300"/>
    <w:rsid w:val="004266EB"/>
    <w:rsid w:val="00426742"/>
    <w:rsid w:val="00427257"/>
    <w:rsid w:val="00430B8F"/>
    <w:rsid w:val="00431A5C"/>
    <w:rsid w:val="00436111"/>
    <w:rsid w:val="00437502"/>
    <w:rsid w:val="0043768F"/>
    <w:rsid w:val="00437F52"/>
    <w:rsid w:val="00440385"/>
    <w:rsid w:val="00452860"/>
    <w:rsid w:val="00452D81"/>
    <w:rsid w:val="004565DA"/>
    <w:rsid w:val="00456F40"/>
    <w:rsid w:val="004600DA"/>
    <w:rsid w:val="00463D04"/>
    <w:rsid w:val="00465628"/>
    <w:rsid w:val="004674D0"/>
    <w:rsid w:val="00472C8D"/>
    <w:rsid w:val="00476AB5"/>
    <w:rsid w:val="00476DD5"/>
    <w:rsid w:val="00477E11"/>
    <w:rsid w:val="00483204"/>
    <w:rsid w:val="00483B16"/>
    <w:rsid w:val="00484260"/>
    <w:rsid w:val="00485652"/>
    <w:rsid w:val="004932F8"/>
    <w:rsid w:val="00495E1F"/>
    <w:rsid w:val="004A2B4D"/>
    <w:rsid w:val="004A45A3"/>
    <w:rsid w:val="004B0D44"/>
    <w:rsid w:val="004B0DBD"/>
    <w:rsid w:val="004B18D8"/>
    <w:rsid w:val="004B3C64"/>
    <w:rsid w:val="004B4DD9"/>
    <w:rsid w:val="004C4CDE"/>
    <w:rsid w:val="004D2BAE"/>
    <w:rsid w:val="004D3922"/>
    <w:rsid w:val="004D4802"/>
    <w:rsid w:val="004E0D02"/>
    <w:rsid w:val="004E1378"/>
    <w:rsid w:val="004E40F2"/>
    <w:rsid w:val="004E426E"/>
    <w:rsid w:val="004E72E9"/>
    <w:rsid w:val="004E75D9"/>
    <w:rsid w:val="004E7B73"/>
    <w:rsid w:val="004F35C6"/>
    <w:rsid w:val="004F4E3E"/>
    <w:rsid w:val="005004C4"/>
    <w:rsid w:val="0050196F"/>
    <w:rsid w:val="00503135"/>
    <w:rsid w:val="00503514"/>
    <w:rsid w:val="0050364F"/>
    <w:rsid w:val="00507365"/>
    <w:rsid w:val="00510A08"/>
    <w:rsid w:val="00511902"/>
    <w:rsid w:val="005123C5"/>
    <w:rsid w:val="00512F52"/>
    <w:rsid w:val="00513DC2"/>
    <w:rsid w:val="005146CF"/>
    <w:rsid w:val="00514FF8"/>
    <w:rsid w:val="0052142F"/>
    <w:rsid w:val="005260CD"/>
    <w:rsid w:val="00535C27"/>
    <w:rsid w:val="0053759B"/>
    <w:rsid w:val="00541CFE"/>
    <w:rsid w:val="00543140"/>
    <w:rsid w:val="005443BD"/>
    <w:rsid w:val="005445F9"/>
    <w:rsid w:val="0054516D"/>
    <w:rsid w:val="00545683"/>
    <w:rsid w:val="00550208"/>
    <w:rsid w:val="005513CF"/>
    <w:rsid w:val="0055649E"/>
    <w:rsid w:val="00560506"/>
    <w:rsid w:val="0056108E"/>
    <w:rsid w:val="0056180B"/>
    <w:rsid w:val="005621F8"/>
    <w:rsid w:val="005629C6"/>
    <w:rsid w:val="00564D16"/>
    <w:rsid w:val="005657C6"/>
    <w:rsid w:val="005658B3"/>
    <w:rsid w:val="00565F03"/>
    <w:rsid w:val="00567007"/>
    <w:rsid w:val="00567A22"/>
    <w:rsid w:val="005732E5"/>
    <w:rsid w:val="00575B4D"/>
    <w:rsid w:val="00576EFE"/>
    <w:rsid w:val="00586EAD"/>
    <w:rsid w:val="005A1613"/>
    <w:rsid w:val="005A1B24"/>
    <w:rsid w:val="005A2B92"/>
    <w:rsid w:val="005A3F1E"/>
    <w:rsid w:val="005A538A"/>
    <w:rsid w:val="005A6899"/>
    <w:rsid w:val="005B0725"/>
    <w:rsid w:val="005B0B9F"/>
    <w:rsid w:val="005B1700"/>
    <w:rsid w:val="005B3208"/>
    <w:rsid w:val="005B43DD"/>
    <w:rsid w:val="005B62D7"/>
    <w:rsid w:val="005B705D"/>
    <w:rsid w:val="005B7B2B"/>
    <w:rsid w:val="005C0F50"/>
    <w:rsid w:val="005C4EAA"/>
    <w:rsid w:val="005C4F2D"/>
    <w:rsid w:val="005C7728"/>
    <w:rsid w:val="005D0E59"/>
    <w:rsid w:val="005D1A49"/>
    <w:rsid w:val="005D2703"/>
    <w:rsid w:val="005E0F71"/>
    <w:rsid w:val="005E104B"/>
    <w:rsid w:val="005E26D7"/>
    <w:rsid w:val="005E289B"/>
    <w:rsid w:val="005E2D28"/>
    <w:rsid w:val="005E2D5B"/>
    <w:rsid w:val="005E4897"/>
    <w:rsid w:val="005E6BBD"/>
    <w:rsid w:val="005E6C61"/>
    <w:rsid w:val="005F025E"/>
    <w:rsid w:val="005F3470"/>
    <w:rsid w:val="005F56B1"/>
    <w:rsid w:val="005F5F46"/>
    <w:rsid w:val="00600FC0"/>
    <w:rsid w:val="006026FE"/>
    <w:rsid w:val="006043C1"/>
    <w:rsid w:val="00607121"/>
    <w:rsid w:val="006076BC"/>
    <w:rsid w:val="0061059D"/>
    <w:rsid w:val="00611645"/>
    <w:rsid w:val="006128A8"/>
    <w:rsid w:val="00613FC6"/>
    <w:rsid w:val="00621E4C"/>
    <w:rsid w:val="00622D80"/>
    <w:rsid w:val="0062490C"/>
    <w:rsid w:val="0062722B"/>
    <w:rsid w:val="00634F36"/>
    <w:rsid w:val="00635FA4"/>
    <w:rsid w:val="00636454"/>
    <w:rsid w:val="00640468"/>
    <w:rsid w:val="006405BC"/>
    <w:rsid w:val="00640BAD"/>
    <w:rsid w:val="006418CF"/>
    <w:rsid w:val="00641A9B"/>
    <w:rsid w:val="00642DAE"/>
    <w:rsid w:val="00643CB6"/>
    <w:rsid w:val="00645DF9"/>
    <w:rsid w:val="006472AC"/>
    <w:rsid w:val="006504B5"/>
    <w:rsid w:val="00651245"/>
    <w:rsid w:val="00652410"/>
    <w:rsid w:val="00653E33"/>
    <w:rsid w:val="006553CB"/>
    <w:rsid w:val="00657342"/>
    <w:rsid w:val="00661180"/>
    <w:rsid w:val="00663892"/>
    <w:rsid w:val="00664956"/>
    <w:rsid w:val="00671A30"/>
    <w:rsid w:val="00672C01"/>
    <w:rsid w:val="0068334E"/>
    <w:rsid w:val="00683CFA"/>
    <w:rsid w:val="00683F8C"/>
    <w:rsid w:val="00685E7E"/>
    <w:rsid w:val="00690FAA"/>
    <w:rsid w:val="00691792"/>
    <w:rsid w:val="0069454B"/>
    <w:rsid w:val="006969AD"/>
    <w:rsid w:val="006A26EB"/>
    <w:rsid w:val="006A522B"/>
    <w:rsid w:val="006A53C7"/>
    <w:rsid w:val="006A7F5C"/>
    <w:rsid w:val="006B05CD"/>
    <w:rsid w:val="006B0C0E"/>
    <w:rsid w:val="006B2846"/>
    <w:rsid w:val="006B2E3F"/>
    <w:rsid w:val="006C01AB"/>
    <w:rsid w:val="006C07D7"/>
    <w:rsid w:val="006C0F0F"/>
    <w:rsid w:val="006C272D"/>
    <w:rsid w:val="006C445F"/>
    <w:rsid w:val="006C4C66"/>
    <w:rsid w:val="006D10AB"/>
    <w:rsid w:val="006D2E72"/>
    <w:rsid w:val="006D54FF"/>
    <w:rsid w:val="006D5CEB"/>
    <w:rsid w:val="006D6C96"/>
    <w:rsid w:val="006E1240"/>
    <w:rsid w:val="006E18A7"/>
    <w:rsid w:val="006E3B42"/>
    <w:rsid w:val="006E3FF5"/>
    <w:rsid w:val="006E4AAD"/>
    <w:rsid w:val="006E5270"/>
    <w:rsid w:val="006F2768"/>
    <w:rsid w:val="006F6D10"/>
    <w:rsid w:val="006F737F"/>
    <w:rsid w:val="00703E29"/>
    <w:rsid w:val="0070462A"/>
    <w:rsid w:val="00707A43"/>
    <w:rsid w:val="00711193"/>
    <w:rsid w:val="007162CC"/>
    <w:rsid w:val="0072162A"/>
    <w:rsid w:val="00722F9D"/>
    <w:rsid w:val="00723948"/>
    <w:rsid w:val="00723A08"/>
    <w:rsid w:val="00724814"/>
    <w:rsid w:val="007257A5"/>
    <w:rsid w:val="007334B6"/>
    <w:rsid w:val="00733AD7"/>
    <w:rsid w:val="00733CF1"/>
    <w:rsid w:val="00735692"/>
    <w:rsid w:val="007360B8"/>
    <w:rsid w:val="0073640E"/>
    <w:rsid w:val="0074159D"/>
    <w:rsid w:val="00741BC1"/>
    <w:rsid w:val="0074276E"/>
    <w:rsid w:val="00742E82"/>
    <w:rsid w:val="00751A0B"/>
    <w:rsid w:val="007541DB"/>
    <w:rsid w:val="00755D84"/>
    <w:rsid w:val="0076107F"/>
    <w:rsid w:val="00765D29"/>
    <w:rsid w:val="0076613E"/>
    <w:rsid w:val="00766C2A"/>
    <w:rsid w:val="007677C4"/>
    <w:rsid w:val="00770D1B"/>
    <w:rsid w:val="00770EDF"/>
    <w:rsid w:val="00772F7E"/>
    <w:rsid w:val="00772FB3"/>
    <w:rsid w:val="00775A6E"/>
    <w:rsid w:val="007768C5"/>
    <w:rsid w:val="00777830"/>
    <w:rsid w:val="0078071E"/>
    <w:rsid w:val="00781886"/>
    <w:rsid w:val="00783152"/>
    <w:rsid w:val="00784C04"/>
    <w:rsid w:val="00785176"/>
    <w:rsid w:val="007867D6"/>
    <w:rsid w:val="00791F84"/>
    <w:rsid w:val="0079233B"/>
    <w:rsid w:val="0079312B"/>
    <w:rsid w:val="00793D1F"/>
    <w:rsid w:val="00795096"/>
    <w:rsid w:val="00796B0B"/>
    <w:rsid w:val="007A04FB"/>
    <w:rsid w:val="007A3CB1"/>
    <w:rsid w:val="007A7C87"/>
    <w:rsid w:val="007B101E"/>
    <w:rsid w:val="007B4080"/>
    <w:rsid w:val="007B52E8"/>
    <w:rsid w:val="007B5D75"/>
    <w:rsid w:val="007C1EEA"/>
    <w:rsid w:val="007C4C5E"/>
    <w:rsid w:val="007C5188"/>
    <w:rsid w:val="007C670B"/>
    <w:rsid w:val="007C79D1"/>
    <w:rsid w:val="007D3F57"/>
    <w:rsid w:val="007D42A3"/>
    <w:rsid w:val="007D4B14"/>
    <w:rsid w:val="007D514F"/>
    <w:rsid w:val="007D5FB1"/>
    <w:rsid w:val="007D73C2"/>
    <w:rsid w:val="007E2B32"/>
    <w:rsid w:val="007E3ED3"/>
    <w:rsid w:val="007E6AA1"/>
    <w:rsid w:val="008032A6"/>
    <w:rsid w:val="0081217E"/>
    <w:rsid w:val="008142DB"/>
    <w:rsid w:val="008148F6"/>
    <w:rsid w:val="00815192"/>
    <w:rsid w:val="0081534C"/>
    <w:rsid w:val="0081675E"/>
    <w:rsid w:val="00816ABD"/>
    <w:rsid w:val="0081732F"/>
    <w:rsid w:val="00817FA0"/>
    <w:rsid w:val="00822189"/>
    <w:rsid w:val="00823E28"/>
    <w:rsid w:val="0082673F"/>
    <w:rsid w:val="00826773"/>
    <w:rsid w:val="00826A3D"/>
    <w:rsid w:val="00833FC6"/>
    <w:rsid w:val="00834663"/>
    <w:rsid w:val="00835825"/>
    <w:rsid w:val="008359ED"/>
    <w:rsid w:val="00835C81"/>
    <w:rsid w:val="00835DC2"/>
    <w:rsid w:val="00836F79"/>
    <w:rsid w:val="00836FB7"/>
    <w:rsid w:val="0083706E"/>
    <w:rsid w:val="00837281"/>
    <w:rsid w:val="0084029F"/>
    <w:rsid w:val="008414F5"/>
    <w:rsid w:val="00841F6E"/>
    <w:rsid w:val="00842A3C"/>
    <w:rsid w:val="00843F6B"/>
    <w:rsid w:val="00843F74"/>
    <w:rsid w:val="00843FE6"/>
    <w:rsid w:val="0084410E"/>
    <w:rsid w:val="00844368"/>
    <w:rsid w:val="00845AC9"/>
    <w:rsid w:val="0084664C"/>
    <w:rsid w:val="008469C1"/>
    <w:rsid w:val="0084761C"/>
    <w:rsid w:val="0085031D"/>
    <w:rsid w:val="00850FCA"/>
    <w:rsid w:val="00852AAA"/>
    <w:rsid w:val="00853215"/>
    <w:rsid w:val="00853813"/>
    <w:rsid w:val="008540BD"/>
    <w:rsid w:val="00854C2B"/>
    <w:rsid w:val="00854EFB"/>
    <w:rsid w:val="00857091"/>
    <w:rsid w:val="008609DD"/>
    <w:rsid w:val="00861124"/>
    <w:rsid w:val="00863575"/>
    <w:rsid w:val="0086501D"/>
    <w:rsid w:val="00866480"/>
    <w:rsid w:val="00867871"/>
    <w:rsid w:val="00870282"/>
    <w:rsid w:val="00870C41"/>
    <w:rsid w:val="008747B9"/>
    <w:rsid w:val="0087687C"/>
    <w:rsid w:val="00877891"/>
    <w:rsid w:val="00883F82"/>
    <w:rsid w:val="00886296"/>
    <w:rsid w:val="00890086"/>
    <w:rsid w:val="00890198"/>
    <w:rsid w:val="00897015"/>
    <w:rsid w:val="008973A2"/>
    <w:rsid w:val="008A0B2B"/>
    <w:rsid w:val="008A1D0D"/>
    <w:rsid w:val="008A3A38"/>
    <w:rsid w:val="008A4D38"/>
    <w:rsid w:val="008A682A"/>
    <w:rsid w:val="008B0AD5"/>
    <w:rsid w:val="008B0E9F"/>
    <w:rsid w:val="008B1016"/>
    <w:rsid w:val="008B50F4"/>
    <w:rsid w:val="008B70A1"/>
    <w:rsid w:val="008C223B"/>
    <w:rsid w:val="008C2FCD"/>
    <w:rsid w:val="008C4F20"/>
    <w:rsid w:val="008C5C30"/>
    <w:rsid w:val="008C606E"/>
    <w:rsid w:val="008D0064"/>
    <w:rsid w:val="008D0F3B"/>
    <w:rsid w:val="008D4CB6"/>
    <w:rsid w:val="008E43A6"/>
    <w:rsid w:val="008E72A8"/>
    <w:rsid w:val="008F2198"/>
    <w:rsid w:val="008F2871"/>
    <w:rsid w:val="008F3D72"/>
    <w:rsid w:val="008F66AD"/>
    <w:rsid w:val="00900502"/>
    <w:rsid w:val="00901909"/>
    <w:rsid w:val="009032EC"/>
    <w:rsid w:val="00904ED0"/>
    <w:rsid w:val="009050A3"/>
    <w:rsid w:val="00906659"/>
    <w:rsid w:val="009077D2"/>
    <w:rsid w:val="00907DC3"/>
    <w:rsid w:val="0091061D"/>
    <w:rsid w:val="00910E1E"/>
    <w:rsid w:val="00911954"/>
    <w:rsid w:val="00913168"/>
    <w:rsid w:val="00916602"/>
    <w:rsid w:val="009207B8"/>
    <w:rsid w:val="00920808"/>
    <w:rsid w:val="0092323C"/>
    <w:rsid w:val="00923F63"/>
    <w:rsid w:val="0093154A"/>
    <w:rsid w:val="00933BD3"/>
    <w:rsid w:val="009356B8"/>
    <w:rsid w:val="0094458E"/>
    <w:rsid w:val="009539B1"/>
    <w:rsid w:val="00953B12"/>
    <w:rsid w:val="00954FFD"/>
    <w:rsid w:val="009607C9"/>
    <w:rsid w:val="009612E5"/>
    <w:rsid w:val="0096395B"/>
    <w:rsid w:val="00965182"/>
    <w:rsid w:val="009651F0"/>
    <w:rsid w:val="00965341"/>
    <w:rsid w:val="0096551A"/>
    <w:rsid w:val="00967494"/>
    <w:rsid w:val="009703D9"/>
    <w:rsid w:val="00971183"/>
    <w:rsid w:val="00971A0A"/>
    <w:rsid w:val="0097356A"/>
    <w:rsid w:val="00973DEF"/>
    <w:rsid w:val="00973DF6"/>
    <w:rsid w:val="00974CE0"/>
    <w:rsid w:val="0097548E"/>
    <w:rsid w:val="00975C10"/>
    <w:rsid w:val="009765B2"/>
    <w:rsid w:val="009805A8"/>
    <w:rsid w:val="00980EC3"/>
    <w:rsid w:val="00980F67"/>
    <w:rsid w:val="00983182"/>
    <w:rsid w:val="0098330D"/>
    <w:rsid w:val="009844AF"/>
    <w:rsid w:val="00984E79"/>
    <w:rsid w:val="00986550"/>
    <w:rsid w:val="009876C9"/>
    <w:rsid w:val="009904BA"/>
    <w:rsid w:val="00990DB7"/>
    <w:rsid w:val="00993384"/>
    <w:rsid w:val="00995742"/>
    <w:rsid w:val="00996666"/>
    <w:rsid w:val="00997F67"/>
    <w:rsid w:val="009A0C34"/>
    <w:rsid w:val="009A227E"/>
    <w:rsid w:val="009A4FB3"/>
    <w:rsid w:val="009A68E5"/>
    <w:rsid w:val="009A6CB3"/>
    <w:rsid w:val="009B0302"/>
    <w:rsid w:val="009B1E7C"/>
    <w:rsid w:val="009B35C0"/>
    <w:rsid w:val="009B4962"/>
    <w:rsid w:val="009B54B9"/>
    <w:rsid w:val="009B573F"/>
    <w:rsid w:val="009B6B05"/>
    <w:rsid w:val="009C0BC4"/>
    <w:rsid w:val="009C674B"/>
    <w:rsid w:val="009C7D0D"/>
    <w:rsid w:val="009D0FFD"/>
    <w:rsid w:val="009D4A5C"/>
    <w:rsid w:val="009D4A92"/>
    <w:rsid w:val="009D5071"/>
    <w:rsid w:val="009E42F9"/>
    <w:rsid w:val="009F0BCD"/>
    <w:rsid w:val="009F121E"/>
    <w:rsid w:val="009F2B7C"/>
    <w:rsid w:val="009F72ED"/>
    <w:rsid w:val="009F7396"/>
    <w:rsid w:val="009F767A"/>
    <w:rsid w:val="00A006BC"/>
    <w:rsid w:val="00A02E90"/>
    <w:rsid w:val="00A035AC"/>
    <w:rsid w:val="00A05EFC"/>
    <w:rsid w:val="00A07248"/>
    <w:rsid w:val="00A149F5"/>
    <w:rsid w:val="00A16D41"/>
    <w:rsid w:val="00A23514"/>
    <w:rsid w:val="00A25A1C"/>
    <w:rsid w:val="00A3054D"/>
    <w:rsid w:val="00A30B04"/>
    <w:rsid w:val="00A3226C"/>
    <w:rsid w:val="00A326CE"/>
    <w:rsid w:val="00A32C50"/>
    <w:rsid w:val="00A36E33"/>
    <w:rsid w:val="00A4298C"/>
    <w:rsid w:val="00A4356F"/>
    <w:rsid w:val="00A43AD4"/>
    <w:rsid w:val="00A44218"/>
    <w:rsid w:val="00A51308"/>
    <w:rsid w:val="00A527A6"/>
    <w:rsid w:val="00A52A84"/>
    <w:rsid w:val="00A555CC"/>
    <w:rsid w:val="00A55E74"/>
    <w:rsid w:val="00A55F0E"/>
    <w:rsid w:val="00A5657F"/>
    <w:rsid w:val="00A57D7C"/>
    <w:rsid w:val="00A6147F"/>
    <w:rsid w:val="00A64110"/>
    <w:rsid w:val="00A65870"/>
    <w:rsid w:val="00A7129F"/>
    <w:rsid w:val="00A721E6"/>
    <w:rsid w:val="00A72A17"/>
    <w:rsid w:val="00A72EA5"/>
    <w:rsid w:val="00A7677C"/>
    <w:rsid w:val="00A8009F"/>
    <w:rsid w:val="00A80789"/>
    <w:rsid w:val="00A85C77"/>
    <w:rsid w:val="00A87345"/>
    <w:rsid w:val="00A87D28"/>
    <w:rsid w:val="00A906D2"/>
    <w:rsid w:val="00A90885"/>
    <w:rsid w:val="00A91D34"/>
    <w:rsid w:val="00A95922"/>
    <w:rsid w:val="00A95FE2"/>
    <w:rsid w:val="00AA46E6"/>
    <w:rsid w:val="00AA7110"/>
    <w:rsid w:val="00AA7F31"/>
    <w:rsid w:val="00AB031A"/>
    <w:rsid w:val="00AB0788"/>
    <w:rsid w:val="00AB09C2"/>
    <w:rsid w:val="00AB0F45"/>
    <w:rsid w:val="00AB31DF"/>
    <w:rsid w:val="00AB4238"/>
    <w:rsid w:val="00AB4850"/>
    <w:rsid w:val="00AB5725"/>
    <w:rsid w:val="00AB638A"/>
    <w:rsid w:val="00AB73D2"/>
    <w:rsid w:val="00AC2E4F"/>
    <w:rsid w:val="00AC2FFB"/>
    <w:rsid w:val="00AC3D72"/>
    <w:rsid w:val="00AC3EF0"/>
    <w:rsid w:val="00AC4C6B"/>
    <w:rsid w:val="00AC60EB"/>
    <w:rsid w:val="00AC75CB"/>
    <w:rsid w:val="00AC7A45"/>
    <w:rsid w:val="00AC7E5C"/>
    <w:rsid w:val="00AD35E4"/>
    <w:rsid w:val="00AD3C92"/>
    <w:rsid w:val="00AD4602"/>
    <w:rsid w:val="00AE0AB5"/>
    <w:rsid w:val="00AE0F49"/>
    <w:rsid w:val="00AE4763"/>
    <w:rsid w:val="00AE7662"/>
    <w:rsid w:val="00AF4AA0"/>
    <w:rsid w:val="00AF4AD0"/>
    <w:rsid w:val="00B02125"/>
    <w:rsid w:val="00B02575"/>
    <w:rsid w:val="00B02C0D"/>
    <w:rsid w:val="00B05406"/>
    <w:rsid w:val="00B072DF"/>
    <w:rsid w:val="00B0747D"/>
    <w:rsid w:val="00B13751"/>
    <w:rsid w:val="00B155BB"/>
    <w:rsid w:val="00B16423"/>
    <w:rsid w:val="00B1715E"/>
    <w:rsid w:val="00B202D4"/>
    <w:rsid w:val="00B20419"/>
    <w:rsid w:val="00B22600"/>
    <w:rsid w:val="00B246FE"/>
    <w:rsid w:val="00B26250"/>
    <w:rsid w:val="00B26496"/>
    <w:rsid w:val="00B266A0"/>
    <w:rsid w:val="00B271C8"/>
    <w:rsid w:val="00B30585"/>
    <w:rsid w:val="00B30E57"/>
    <w:rsid w:val="00B31E2F"/>
    <w:rsid w:val="00B3250F"/>
    <w:rsid w:val="00B34EDA"/>
    <w:rsid w:val="00B51E68"/>
    <w:rsid w:val="00B52AF2"/>
    <w:rsid w:val="00B52C88"/>
    <w:rsid w:val="00B57708"/>
    <w:rsid w:val="00B57F5A"/>
    <w:rsid w:val="00B612F4"/>
    <w:rsid w:val="00B636AD"/>
    <w:rsid w:val="00B63BBC"/>
    <w:rsid w:val="00B63FD3"/>
    <w:rsid w:val="00B66646"/>
    <w:rsid w:val="00B667A9"/>
    <w:rsid w:val="00B66F05"/>
    <w:rsid w:val="00B6771B"/>
    <w:rsid w:val="00B67FC1"/>
    <w:rsid w:val="00B73877"/>
    <w:rsid w:val="00B75A3A"/>
    <w:rsid w:val="00B76005"/>
    <w:rsid w:val="00B80199"/>
    <w:rsid w:val="00B80410"/>
    <w:rsid w:val="00B80B1E"/>
    <w:rsid w:val="00B8308C"/>
    <w:rsid w:val="00B8314A"/>
    <w:rsid w:val="00B83B87"/>
    <w:rsid w:val="00B83C7D"/>
    <w:rsid w:val="00B85D59"/>
    <w:rsid w:val="00B85ED6"/>
    <w:rsid w:val="00B86DDB"/>
    <w:rsid w:val="00B92875"/>
    <w:rsid w:val="00B93D6F"/>
    <w:rsid w:val="00B96CB8"/>
    <w:rsid w:val="00B97B0E"/>
    <w:rsid w:val="00BA14D7"/>
    <w:rsid w:val="00BA2CE7"/>
    <w:rsid w:val="00BA45B2"/>
    <w:rsid w:val="00BA4D1B"/>
    <w:rsid w:val="00BA5B01"/>
    <w:rsid w:val="00BA5EEB"/>
    <w:rsid w:val="00BB019B"/>
    <w:rsid w:val="00BB3417"/>
    <w:rsid w:val="00BB344F"/>
    <w:rsid w:val="00BB38D7"/>
    <w:rsid w:val="00BB42E8"/>
    <w:rsid w:val="00BB73DF"/>
    <w:rsid w:val="00BC293C"/>
    <w:rsid w:val="00BC2B79"/>
    <w:rsid w:val="00BC73F9"/>
    <w:rsid w:val="00BD232D"/>
    <w:rsid w:val="00BD3149"/>
    <w:rsid w:val="00BD57A9"/>
    <w:rsid w:val="00BE07A5"/>
    <w:rsid w:val="00BE340C"/>
    <w:rsid w:val="00BE365C"/>
    <w:rsid w:val="00BE3DB7"/>
    <w:rsid w:val="00BE480F"/>
    <w:rsid w:val="00BE4ABF"/>
    <w:rsid w:val="00BE545E"/>
    <w:rsid w:val="00BE5F09"/>
    <w:rsid w:val="00BE697A"/>
    <w:rsid w:val="00BE6F0A"/>
    <w:rsid w:val="00BF16DB"/>
    <w:rsid w:val="00BF1D40"/>
    <w:rsid w:val="00BF291B"/>
    <w:rsid w:val="00BF4AD4"/>
    <w:rsid w:val="00BF4EBF"/>
    <w:rsid w:val="00C00471"/>
    <w:rsid w:val="00C0162F"/>
    <w:rsid w:val="00C032F8"/>
    <w:rsid w:val="00C047FA"/>
    <w:rsid w:val="00C05CD0"/>
    <w:rsid w:val="00C16184"/>
    <w:rsid w:val="00C16682"/>
    <w:rsid w:val="00C16926"/>
    <w:rsid w:val="00C21046"/>
    <w:rsid w:val="00C2158D"/>
    <w:rsid w:val="00C21B57"/>
    <w:rsid w:val="00C23A39"/>
    <w:rsid w:val="00C2509F"/>
    <w:rsid w:val="00C25223"/>
    <w:rsid w:val="00C25358"/>
    <w:rsid w:val="00C259C0"/>
    <w:rsid w:val="00C264B9"/>
    <w:rsid w:val="00C30EE5"/>
    <w:rsid w:val="00C32CDC"/>
    <w:rsid w:val="00C33197"/>
    <w:rsid w:val="00C33CAB"/>
    <w:rsid w:val="00C35051"/>
    <w:rsid w:val="00C35447"/>
    <w:rsid w:val="00C35BF7"/>
    <w:rsid w:val="00C3616E"/>
    <w:rsid w:val="00C37B4B"/>
    <w:rsid w:val="00C4047B"/>
    <w:rsid w:val="00C405F6"/>
    <w:rsid w:val="00C4122E"/>
    <w:rsid w:val="00C4181D"/>
    <w:rsid w:val="00C43B7E"/>
    <w:rsid w:val="00C43BB3"/>
    <w:rsid w:val="00C455F3"/>
    <w:rsid w:val="00C51704"/>
    <w:rsid w:val="00C53CA4"/>
    <w:rsid w:val="00C540E9"/>
    <w:rsid w:val="00C54EBC"/>
    <w:rsid w:val="00C60B4C"/>
    <w:rsid w:val="00C61A88"/>
    <w:rsid w:val="00C62361"/>
    <w:rsid w:val="00C62E15"/>
    <w:rsid w:val="00C63DB1"/>
    <w:rsid w:val="00C67C16"/>
    <w:rsid w:val="00C712D8"/>
    <w:rsid w:val="00C74416"/>
    <w:rsid w:val="00C7657B"/>
    <w:rsid w:val="00C8399C"/>
    <w:rsid w:val="00C846D3"/>
    <w:rsid w:val="00C85680"/>
    <w:rsid w:val="00C87BCD"/>
    <w:rsid w:val="00C907AF"/>
    <w:rsid w:val="00C93AD6"/>
    <w:rsid w:val="00CA0282"/>
    <w:rsid w:val="00CA178B"/>
    <w:rsid w:val="00CA6C7C"/>
    <w:rsid w:val="00CB0B16"/>
    <w:rsid w:val="00CB1A25"/>
    <w:rsid w:val="00CB6C54"/>
    <w:rsid w:val="00CC1921"/>
    <w:rsid w:val="00CC3221"/>
    <w:rsid w:val="00CC4ED2"/>
    <w:rsid w:val="00CC6785"/>
    <w:rsid w:val="00CC7214"/>
    <w:rsid w:val="00CC788E"/>
    <w:rsid w:val="00CD4AF7"/>
    <w:rsid w:val="00CD54BD"/>
    <w:rsid w:val="00CD7958"/>
    <w:rsid w:val="00CE0B2C"/>
    <w:rsid w:val="00CE1692"/>
    <w:rsid w:val="00CE2086"/>
    <w:rsid w:val="00CE3F09"/>
    <w:rsid w:val="00CE5D73"/>
    <w:rsid w:val="00CE5DE0"/>
    <w:rsid w:val="00CE6FBE"/>
    <w:rsid w:val="00CE7547"/>
    <w:rsid w:val="00CF1A1E"/>
    <w:rsid w:val="00CF1A66"/>
    <w:rsid w:val="00CF1CB7"/>
    <w:rsid w:val="00CF27BF"/>
    <w:rsid w:val="00CF5B26"/>
    <w:rsid w:val="00CF6120"/>
    <w:rsid w:val="00CF6C5F"/>
    <w:rsid w:val="00CF720F"/>
    <w:rsid w:val="00D003E0"/>
    <w:rsid w:val="00D0564C"/>
    <w:rsid w:val="00D11C5F"/>
    <w:rsid w:val="00D12963"/>
    <w:rsid w:val="00D12EDC"/>
    <w:rsid w:val="00D132D9"/>
    <w:rsid w:val="00D13AC9"/>
    <w:rsid w:val="00D1474C"/>
    <w:rsid w:val="00D15B3D"/>
    <w:rsid w:val="00D20ACC"/>
    <w:rsid w:val="00D21920"/>
    <w:rsid w:val="00D21D4E"/>
    <w:rsid w:val="00D23EBF"/>
    <w:rsid w:val="00D269AC"/>
    <w:rsid w:val="00D27461"/>
    <w:rsid w:val="00D318D9"/>
    <w:rsid w:val="00D32BBE"/>
    <w:rsid w:val="00D33815"/>
    <w:rsid w:val="00D347B5"/>
    <w:rsid w:val="00D35C5A"/>
    <w:rsid w:val="00D3670D"/>
    <w:rsid w:val="00D369F8"/>
    <w:rsid w:val="00D4074C"/>
    <w:rsid w:val="00D438A0"/>
    <w:rsid w:val="00D44109"/>
    <w:rsid w:val="00D44AC4"/>
    <w:rsid w:val="00D50449"/>
    <w:rsid w:val="00D5184F"/>
    <w:rsid w:val="00D523D1"/>
    <w:rsid w:val="00D53638"/>
    <w:rsid w:val="00D53E83"/>
    <w:rsid w:val="00D54625"/>
    <w:rsid w:val="00D54EBF"/>
    <w:rsid w:val="00D555AF"/>
    <w:rsid w:val="00D56B29"/>
    <w:rsid w:val="00D61F12"/>
    <w:rsid w:val="00D62B77"/>
    <w:rsid w:val="00D63861"/>
    <w:rsid w:val="00D63AAA"/>
    <w:rsid w:val="00D65006"/>
    <w:rsid w:val="00D75140"/>
    <w:rsid w:val="00D7576A"/>
    <w:rsid w:val="00D757AB"/>
    <w:rsid w:val="00D7673A"/>
    <w:rsid w:val="00D770A7"/>
    <w:rsid w:val="00D80238"/>
    <w:rsid w:val="00D80E63"/>
    <w:rsid w:val="00D82AA1"/>
    <w:rsid w:val="00D86589"/>
    <w:rsid w:val="00D9076F"/>
    <w:rsid w:val="00D924FB"/>
    <w:rsid w:val="00D95704"/>
    <w:rsid w:val="00D96ABB"/>
    <w:rsid w:val="00D96E8B"/>
    <w:rsid w:val="00D973E3"/>
    <w:rsid w:val="00DA3F12"/>
    <w:rsid w:val="00DB0F71"/>
    <w:rsid w:val="00DB2589"/>
    <w:rsid w:val="00DB295D"/>
    <w:rsid w:val="00DB3224"/>
    <w:rsid w:val="00DB4DA9"/>
    <w:rsid w:val="00DB63D5"/>
    <w:rsid w:val="00DB7E09"/>
    <w:rsid w:val="00DB7F95"/>
    <w:rsid w:val="00DC463F"/>
    <w:rsid w:val="00DD0531"/>
    <w:rsid w:val="00DD1E50"/>
    <w:rsid w:val="00DD3A3B"/>
    <w:rsid w:val="00DD48FD"/>
    <w:rsid w:val="00DD4FFC"/>
    <w:rsid w:val="00DD569D"/>
    <w:rsid w:val="00DE13C0"/>
    <w:rsid w:val="00DE4669"/>
    <w:rsid w:val="00DE542C"/>
    <w:rsid w:val="00DE56AF"/>
    <w:rsid w:val="00DE5BD4"/>
    <w:rsid w:val="00DE665A"/>
    <w:rsid w:val="00DE6B4D"/>
    <w:rsid w:val="00DE6C0D"/>
    <w:rsid w:val="00DE7C22"/>
    <w:rsid w:val="00DF00DA"/>
    <w:rsid w:val="00DF0AF4"/>
    <w:rsid w:val="00DF4C97"/>
    <w:rsid w:val="00DF4D7A"/>
    <w:rsid w:val="00DF52BC"/>
    <w:rsid w:val="00DF5EF0"/>
    <w:rsid w:val="00DF6F56"/>
    <w:rsid w:val="00E0471B"/>
    <w:rsid w:val="00E0559F"/>
    <w:rsid w:val="00E0664D"/>
    <w:rsid w:val="00E102D4"/>
    <w:rsid w:val="00E11BA1"/>
    <w:rsid w:val="00E1233C"/>
    <w:rsid w:val="00E207D8"/>
    <w:rsid w:val="00E20DCC"/>
    <w:rsid w:val="00E2362A"/>
    <w:rsid w:val="00E26E61"/>
    <w:rsid w:val="00E300CE"/>
    <w:rsid w:val="00E3541B"/>
    <w:rsid w:val="00E3567A"/>
    <w:rsid w:val="00E37BC9"/>
    <w:rsid w:val="00E40B45"/>
    <w:rsid w:val="00E40DEE"/>
    <w:rsid w:val="00E42264"/>
    <w:rsid w:val="00E462E9"/>
    <w:rsid w:val="00E4735E"/>
    <w:rsid w:val="00E47F50"/>
    <w:rsid w:val="00E50092"/>
    <w:rsid w:val="00E515C5"/>
    <w:rsid w:val="00E51B7C"/>
    <w:rsid w:val="00E528D1"/>
    <w:rsid w:val="00E53F0E"/>
    <w:rsid w:val="00E55EED"/>
    <w:rsid w:val="00E55F30"/>
    <w:rsid w:val="00E56E25"/>
    <w:rsid w:val="00E656DD"/>
    <w:rsid w:val="00E664C0"/>
    <w:rsid w:val="00E66588"/>
    <w:rsid w:val="00E7391E"/>
    <w:rsid w:val="00E73D59"/>
    <w:rsid w:val="00E75853"/>
    <w:rsid w:val="00E76E19"/>
    <w:rsid w:val="00E77A49"/>
    <w:rsid w:val="00E80858"/>
    <w:rsid w:val="00E80CFF"/>
    <w:rsid w:val="00E8365A"/>
    <w:rsid w:val="00E83EBB"/>
    <w:rsid w:val="00E90D92"/>
    <w:rsid w:val="00E95721"/>
    <w:rsid w:val="00EA0141"/>
    <w:rsid w:val="00EA0858"/>
    <w:rsid w:val="00EA1444"/>
    <w:rsid w:val="00EA1890"/>
    <w:rsid w:val="00EA24F3"/>
    <w:rsid w:val="00EA2636"/>
    <w:rsid w:val="00EA351D"/>
    <w:rsid w:val="00EA475F"/>
    <w:rsid w:val="00EA5C1F"/>
    <w:rsid w:val="00EB12D4"/>
    <w:rsid w:val="00EB2679"/>
    <w:rsid w:val="00EB38D7"/>
    <w:rsid w:val="00EB453B"/>
    <w:rsid w:val="00EB62AD"/>
    <w:rsid w:val="00EB6ABA"/>
    <w:rsid w:val="00EC1825"/>
    <w:rsid w:val="00EC23A7"/>
    <w:rsid w:val="00EC71EA"/>
    <w:rsid w:val="00ED058C"/>
    <w:rsid w:val="00ED09FB"/>
    <w:rsid w:val="00ED17CC"/>
    <w:rsid w:val="00ED2F29"/>
    <w:rsid w:val="00ED61E4"/>
    <w:rsid w:val="00EE0639"/>
    <w:rsid w:val="00EE32CC"/>
    <w:rsid w:val="00EE65A5"/>
    <w:rsid w:val="00EF0DE6"/>
    <w:rsid w:val="00EF2782"/>
    <w:rsid w:val="00EF3FE7"/>
    <w:rsid w:val="00EF5351"/>
    <w:rsid w:val="00EF56C5"/>
    <w:rsid w:val="00EF56E1"/>
    <w:rsid w:val="00EF6F8B"/>
    <w:rsid w:val="00F025C3"/>
    <w:rsid w:val="00F04AA1"/>
    <w:rsid w:val="00F06F07"/>
    <w:rsid w:val="00F07266"/>
    <w:rsid w:val="00F11133"/>
    <w:rsid w:val="00F12886"/>
    <w:rsid w:val="00F12FB2"/>
    <w:rsid w:val="00F13B29"/>
    <w:rsid w:val="00F13D57"/>
    <w:rsid w:val="00F2209C"/>
    <w:rsid w:val="00F233BC"/>
    <w:rsid w:val="00F23AB0"/>
    <w:rsid w:val="00F25861"/>
    <w:rsid w:val="00F2650D"/>
    <w:rsid w:val="00F3229E"/>
    <w:rsid w:val="00F3260E"/>
    <w:rsid w:val="00F346CD"/>
    <w:rsid w:val="00F34C1F"/>
    <w:rsid w:val="00F35F0C"/>
    <w:rsid w:val="00F36231"/>
    <w:rsid w:val="00F36DA6"/>
    <w:rsid w:val="00F408B6"/>
    <w:rsid w:val="00F40D17"/>
    <w:rsid w:val="00F40E1E"/>
    <w:rsid w:val="00F4194F"/>
    <w:rsid w:val="00F45DAD"/>
    <w:rsid w:val="00F54AC0"/>
    <w:rsid w:val="00F5579E"/>
    <w:rsid w:val="00F55D8E"/>
    <w:rsid w:val="00F60CAB"/>
    <w:rsid w:val="00F60DC9"/>
    <w:rsid w:val="00F619A5"/>
    <w:rsid w:val="00F65AB4"/>
    <w:rsid w:val="00F676AA"/>
    <w:rsid w:val="00F76302"/>
    <w:rsid w:val="00F7768E"/>
    <w:rsid w:val="00F83997"/>
    <w:rsid w:val="00F83A7D"/>
    <w:rsid w:val="00F83E65"/>
    <w:rsid w:val="00F84338"/>
    <w:rsid w:val="00F85309"/>
    <w:rsid w:val="00F863F2"/>
    <w:rsid w:val="00F86BFA"/>
    <w:rsid w:val="00F92046"/>
    <w:rsid w:val="00F94E58"/>
    <w:rsid w:val="00F955E1"/>
    <w:rsid w:val="00F958EA"/>
    <w:rsid w:val="00F96791"/>
    <w:rsid w:val="00F978FD"/>
    <w:rsid w:val="00FA477B"/>
    <w:rsid w:val="00FA5B90"/>
    <w:rsid w:val="00FA75B7"/>
    <w:rsid w:val="00FB06B7"/>
    <w:rsid w:val="00FB1D0E"/>
    <w:rsid w:val="00FB4275"/>
    <w:rsid w:val="00FB5C6C"/>
    <w:rsid w:val="00FB67AA"/>
    <w:rsid w:val="00FB6D29"/>
    <w:rsid w:val="00FC2525"/>
    <w:rsid w:val="00FC2799"/>
    <w:rsid w:val="00FC4460"/>
    <w:rsid w:val="00FC4F2B"/>
    <w:rsid w:val="00FC6168"/>
    <w:rsid w:val="00FC6F50"/>
    <w:rsid w:val="00FD05ED"/>
    <w:rsid w:val="00FD237F"/>
    <w:rsid w:val="00FD4F27"/>
    <w:rsid w:val="00FE15DB"/>
    <w:rsid w:val="00FE1A8E"/>
    <w:rsid w:val="00FE4B60"/>
    <w:rsid w:val="00FE4F05"/>
    <w:rsid w:val="00FF0C78"/>
    <w:rsid w:val="00FF5CF7"/>
    <w:rsid w:val="00FF751F"/>
    <w:rsid w:val="5C4F4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778239AA"/>
  <w15:docId w15:val="{BC6EBBC3-5F9C-4A03-8443-5571B1C6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182"/>
    <w:rPr>
      <w:sz w:val="24"/>
      <w:szCs w:val="24"/>
    </w:rPr>
  </w:style>
  <w:style w:type="paragraph" w:styleId="Heading1">
    <w:name w:val="heading 1"/>
    <w:basedOn w:val="Normal"/>
    <w:next w:val="Normal"/>
    <w:qFormat/>
    <w:rsid w:val="007D3F57"/>
    <w:pPr>
      <w:keepNext/>
      <w:outlineLvl w:val="0"/>
    </w:pPr>
    <w:rPr>
      <w:rFonts w:ascii="Arial Narrow" w:hAnsi="Arial Narrow"/>
      <w:b/>
      <w:bCs/>
      <w:sz w:val="32"/>
    </w:rPr>
  </w:style>
  <w:style w:type="paragraph" w:styleId="Heading2">
    <w:name w:val="heading 2"/>
    <w:basedOn w:val="Normal"/>
    <w:next w:val="Normal"/>
    <w:link w:val="Heading2Char"/>
    <w:semiHidden/>
    <w:unhideWhenUsed/>
    <w:qFormat/>
    <w:rsid w:val="003F162B"/>
    <w:pPr>
      <w:keepNext/>
      <w:keepLines/>
      <w:spacing w:before="200"/>
      <w:outlineLvl w:val="1"/>
    </w:pPr>
    <w:rPr>
      <w:rFonts w:asciiTheme="majorHAnsi" w:eastAsiaTheme="majorEastAsia" w:hAnsiTheme="majorHAnsi" w:cstheme="majorBidi"/>
      <w:b/>
      <w:bCs/>
      <w:color w:val="0081C6" w:themeColor="accent1"/>
      <w:sz w:val="26"/>
      <w:szCs w:val="26"/>
    </w:rPr>
  </w:style>
  <w:style w:type="paragraph" w:styleId="Heading3">
    <w:name w:val="heading 3"/>
    <w:basedOn w:val="Normal"/>
    <w:next w:val="Normal"/>
    <w:link w:val="Heading3Char"/>
    <w:unhideWhenUsed/>
    <w:qFormat/>
    <w:rsid w:val="00D5184F"/>
    <w:pPr>
      <w:keepNext/>
      <w:keepLines/>
      <w:spacing w:before="200"/>
      <w:outlineLvl w:val="2"/>
    </w:pPr>
    <w:rPr>
      <w:rFonts w:asciiTheme="majorHAnsi" w:eastAsiaTheme="majorEastAsia" w:hAnsiTheme="majorHAnsi" w:cstheme="majorBidi"/>
      <w:b/>
      <w:bCs/>
      <w:color w:val="0081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rsid w:val="007D3F57"/>
    <w:pPr>
      <w:keepLines/>
      <w:spacing w:after="40" w:line="140" w:lineRule="atLeast"/>
      <w:ind w:left="360"/>
    </w:pPr>
    <w:rPr>
      <w:rFonts w:ascii="Garamond" w:hAnsi="Garamond"/>
      <w:spacing w:val="-5"/>
      <w:szCs w:val="20"/>
    </w:rPr>
  </w:style>
  <w:style w:type="paragraph" w:customStyle="1" w:styleId="MessageHeaderFirst">
    <w:name w:val="Message Header First"/>
    <w:basedOn w:val="MessageHeader"/>
    <w:next w:val="MessageHeader"/>
    <w:rsid w:val="007D3F57"/>
  </w:style>
  <w:style w:type="paragraph" w:styleId="BodyText">
    <w:name w:val="Body Text"/>
    <w:basedOn w:val="Normal"/>
    <w:rsid w:val="007D3F57"/>
    <w:pPr>
      <w:spacing w:after="120"/>
    </w:pPr>
  </w:style>
  <w:style w:type="paragraph" w:styleId="BodyText3">
    <w:name w:val="Body Text 3"/>
    <w:basedOn w:val="Normal"/>
    <w:rsid w:val="00636454"/>
    <w:pPr>
      <w:spacing w:after="120"/>
    </w:pPr>
    <w:rPr>
      <w:sz w:val="16"/>
      <w:szCs w:val="16"/>
    </w:rPr>
  </w:style>
  <w:style w:type="character" w:styleId="Hyperlink">
    <w:name w:val="Hyperlink"/>
    <w:basedOn w:val="DefaultParagraphFont"/>
    <w:uiPriority w:val="99"/>
    <w:rsid w:val="005445F9"/>
    <w:rPr>
      <w:color w:val="0000FF"/>
      <w:u w:val="single"/>
    </w:rPr>
  </w:style>
  <w:style w:type="character" w:styleId="FollowedHyperlink">
    <w:name w:val="FollowedHyperlink"/>
    <w:basedOn w:val="DefaultParagraphFont"/>
    <w:rsid w:val="004600DA"/>
    <w:rPr>
      <w:color w:val="800080"/>
      <w:u w:val="single"/>
    </w:rPr>
  </w:style>
  <w:style w:type="paragraph" w:styleId="CommentText">
    <w:name w:val="annotation text"/>
    <w:basedOn w:val="Normal"/>
    <w:link w:val="CommentTextChar"/>
    <w:rsid w:val="007C4C5E"/>
    <w:rPr>
      <w:sz w:val="20"/>
      <w:szCs w:val="20"/>
    </w:rPr>
  </w:style>
  <w:style w:type="character" w:customStyle="1" w:styleId="CommentTextChar">
    <w:name w:val="Comment Text Char"/>
    <w:basedOn w:val="DefaultParagraphFont"/>
    <w:link w:val="CommentText"/>
    <w:rsid w:val="007C4C5E"/>
  </w:style>
  <w:style w:type="paragraph" w:styleId="EndnoteText">
    <w:name w:val="endnote text"/>
    <w:basedOn w:val="Normal"/>
    <w:link w:val="EndnoteTextChar"/>
    <w:uiPriority w:val="99"/>
    <w:rsid w:val="007C4C5E"/>
    <w:rPr>
      <w:sz w:val="20"/>
      <w:szCs w:val="20"/>
    </w:rPr>
  </w:style>
  <w:style w:type="character" w:customStyle="1" w:styleId="EndnoteTextChar">
    <w:name w:val="Endnote Text Char"/>
    <w:basedOn w:val="DefaultParagraphFont"/>
    <w:link w:val="EndnoteText"/>
    <w:uiPriority w:val="99"/>
    <w:rsid w:val="007C4C5E"/>
  </w:style>
  <w:style w:type="character" w:styleId="EndnoteReference">
    <w:name w:val="endnote reference"/>
    <w:basedOn w:val="DefaultParagraphFont"/>
    <w:uiPriority w:val="99"/>
    <w:rsid w:val="007C4C5E"/>
    <w:rPr>
      <w:vertAlign w:val="superscript"/>
    </w:rPr>
  </w:style>
  <w:style w:type="character" w:styleId="Emphasis">
    <w:name w:val="Emphasis"/>
    <w:basedOn w:val="DefaultParagraphFont"/>
    <w:qFormat/>
    <w:rsid w:val="00F34C1F"/>
    <w:rPr>
      <w:i/>
      <w:iCs/>
    </w:rPr>
  </w:style>
  <w:style w:type="paragraph" w:styleId="Title">
    <w:name w:val="Title"/>
    <w:basedOn w:val="Normal"/>
    <w:next w:val="Normal"/>
    <w:link w:val="TitleChar"/>
    <w:qFormat/>
    <w:rsid w:val="00F34C1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F34C1F"/>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F34C1F"/>
    <w:pPr>
      <w:spacing w:after="60"/>
      <w:jc w:val="center"/>
      <w:outlineLvl w:val="1"/>
    </w:pPr>
    <w:rPr>
      <w:rFonts w:ascii="Cambria" w:hAnsi="Cambria"/>
    </w:rPr>
  </w:style>
  <w:style w:type="character" w:customStyle="1" w:styleId="SubtitleChar">
    <w:name w:val="Subtitle Char"/>
    <w:basedOn w:val="DefaultParagraphFont"/>
    <w:link w:val="Subtitle"/>
    <w:rsid w:val="00F34C1F"/>
    <w:rPr>
      <w:rFonts w:ascii="Cambria" w:eastAsia="Times New Roman" w:hAnsi="Cambria" w:cs="Times New Roman"/>
      <w:sz w:val="24"/>
      <w:szCs w:val="24"/>
    </w:rPr>
  </w:style>
  <w:style w:type="character" w:styleId="IntenseEmphasis">
    <w:name w:val="Intense Emphasis"/>
    <w:basedOn w:val="DefaultParagraphFont"/>
    <w:uiPriority w:val="21"/>
    <w:qFormat/>
    <w:rsid w:val="00F34C1F"/>
    <w:rPr>
      <w:b/>
      <w:bCs/>
      <w:i/>
      <w:iCs/>
      <w:color w:val="4F81BD"/>
    </w:rPr>
  </w:style>
  <w:style w:type="character" w:styleId="Strong">
    <w:name w:val="Strong"/>
    <w:basedOn w:val="DefaultParagraphFont"/>
    <w:uiPriority w:val="22"/>
    <w:qFormat/>
    <w:rsid w:val="00F34C1F"/>
    <w:rPr>
      <w:b/>
      <w:bCs/>
    </w:rPr>
  </w:style>
  <w:style w:type="character" w:styleId="CommentReference">
    <w:name w:val="annotation reference"/>
    <w:basedOn w:val="DefaultParagraphFont"/>
    <w:rsid w:val="000E267A"/>
    <w:rPr>
      <w:sz w:val="16"/>
      <w:szCs w:val="16"/>
    </w:rPr>
  </w:style>
  <w:style w:type="paragraph" w:styleId="CommentSubject">
    <w:name w:val="annotation subject"/>
    <w:basedOn w:val="CommentText"/>
    <w:next w:val="CommentText"/>
    <w:link w:val="CommentSubjectChar"/>
    <w:rsid w:val="000E267A"/>
    <w:rPr>
      <w:b/>
      <w:bCs/>
    </w:rPr>
  </w:style>
  <w:style w:type="character" w:customStyle="1" w:styleId="CommentSubjectChar">
    <w:name w:val="Comment Subject Char"/>
    <w:basedOn w:val="CommentTextChar"/>
    <w:link w:val="CommentSubject"/>
    <w:rsid w:val="000E267A"/>
    <w:rPr>
      <w:b/>
      <w:bCs/>
    </w:rPr>
  </w:style>
  <w:style w:type="paragraph" w:styleId="BalloonText">
    <w:name w:val="Balloon Text"/>
    <w:basedOn w:val="Normal"/>
    <w:link w:val="BalloonTextChar"/>
    <w:rsid w:val="000E267A"/>
    <w:rPr>
      <w:rFonts w:ascii="Tahoma" w:hAnsi="Tahoma" w:cs="Tahoma"/>
      <w:sz w:val="16"/>
      <w:szCs w:val="16"/>
    </w:rPr>
  </w:style>
  <w:style w:type="character" w:customStyle="1" w:styleId="BalloonTextChar">
    <w:name w:val="Balloon Text Char"/>
    <w:basedOn w:val="DefaultParagraphFont"/>
    <w:link w:val="BalloonText"/>
    <w:rsid w:val="000E267A"/>
    <w:rPr>
      <w:rFonts w:ascii="Tahoma" w:hAnsi="Tahoma" w:cs="Tahoma"/>
      <w:sz w:val="16"/>
      <w:szCs w:val="16"/>
    </w:rPr>
  </w:style>
  <w:style w:type="paragraph" w:styleId="Header">
    <w:name w:val="header"/>
    <w:basedOn w:val="Normal"/>
    <w:link w:val="HeaderChar"/>
    <w:uiPriority w:val="99"/>
    <w:rsid w:val="00E37BC9"/>
    <w:pPr>
      <w:tabs>
        <w:tab w:val="center" w:pos="4680"/>
        <w:tab w:val="right" w:pos="9360"/>
      </w:tabs>
    </w:pPr>
  </w:style>
  <w:style w:type="character" w:customStyle="1" w:styleId="HeaderChar">
    <w:name w:val="Header Char"/>
    <w:basedOn w:val="DefaultParagraphFont"/>
    <w:link w:val="Header"/>
    <w:uiPriority w:val="99"/>
    <w:rsid w:val="00E37BC9"/>
    <w:rPr>
      <w:sz w:val="24"/>
      <w:szCs w:val="24"/>
    </w:rPr>
  </w:style>
  <w:style w:type="paragraph" w:styleId="Footer">
    <w:name w:val="footer"/>
    <w:basedOn w:val="Normal"/>
    <w:link w:val="FooterChar"/>
    <w:uiPriority w:val="99"/>
    <w:rsid w:val="00E37BC9"/>
    <w:pPr>
      <w:tabs>
        <w:tab w:val="center" w:pos="4680"/>
        <w:tab w:val="right" w:pos="9360"/>
      </w:tabs>
    </w:pPr>
  </w:style>
  <w:style w:type="character" w:customStyle="1" w:styleId="FooterChar">
    <w:name w:val="Footer Char"/>
    <w:basedOn w:val="DefaultParagraphFont"/>
    <w:link w:val="Footer"/>
    <w:uiPriority w:val="99"/>
    <w:rsid w:val="00E37BC9"/>
    <w:rPr>
      <w:sz w:val="24"/>
      <w:szCs w:val="24"/>
    </w:rPr>
  </w:style>
  <w:style w:type="paragraph" w:styleId="FootnoteText">
    <w:name w:val="footnote text"/>
    <w:basedOn w:val="Normal"/>
    <w:link w:val="FootnoteTextChar"/>
    <w:uiPriority w:val="99"/>
    <w:rsid w:val="00F11133"/>
    <w:rPr>
      <w:sz w:val="20"/>
      <w:szCs w:val="20"/>
    </w:rPr>
  </w:style>
  <w:style w:type="character" w:customStyle="1" w:styleId="FootnoteTextChar">
    <w:name w:val="Footnote Text Char"/>
    <w:basedOn w:val="DefaultParagraphFont"/>
    <w:link w:val="FootnoteText"/>
    <w:uiPriority w:val="99"/>
    <w:rsid w:val="00F11133"/>
  </w:style>
  <w:style w:type="character" w:styleId="FootnoteReference">
    <w:name w:val="footnote reference"/>
    <w:basedOn w:val="DefaultParagraphFont"/>
    <w:uiPriority w:val="99"/>
    <w:rsid w:val="00F11133"/>
    <w:rPr>
      <w:vertAlign w:val="superscript"/>
    </w:rPr>
  </w:style>
  <w:style w:type="paragraph" w:styleId="ListParagraph">
    <w:name w:val="List Paragraph"/>
    <w:basedOn w:val="Normal"/>
    <w:uiPriority w:val="34"/>
    <w:qFormat/>
    <w:rsid w:val="00D96ABB"/>
    <w:pPr>
      <w:ind w:left="720"/>
      <w:contextualSpacing/>
    </w:pPr>
  </w:style>
  <w:style w:type="table" w:styleId="TableGrid">
    <w:name w:val="Table Grid"/>
    <w:basedOn w:val="TableNormal"/>
    <w:uiPriority w:val="39"/>
    <w:rsid w:val="000A7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63BBC"/>
    <w:rPr>
      <w:rFonts w:asciiTheme="minorHAnsi" w:eastAsiaTheme="minorHAnsi" w:hAnsiTheme="minorHAnsi" w:cstheme="minorBidi"/>
      <w:sz w:val="22"/>
      <w:szCs w:val="22"/>
    </w:rPr>
  </w:style>
  <w:style w:type="paragraph" w:customStyle="1" w:styleId="Default">
    <w:name w:val="Default"/>
    <w:rsid w:val="0013700B"/>
    <w:pPr>
      <w:autoSpaceDE w:val="0"/>
      <w:autoSpaceDN w:val="0"/>
      <w:adjustRightInd w:val="0"/>
    </w:pPr>
    <w:rPr>
      <w:rFonts w:ascii="Perpetua" w:hAnsi="Perpetua" w:cs="Perpetua"/>
      <w:color w:val="000000"/>
      <w:sz w:val="24"/>
      <w:szCs w:val="24"/>
    </w:rPr>
  </w:style>
  <w:style w:type="character" w:customStyle="1" w:styleId="Heading3Char">
    <w:name w:val="Heading 3 Char"/>
    <w:basedOn w:val="DefaultParagraphFont"/>
    <w:link w:val="Heading3"/>
    <w:semiHidden/>
    <w:rsid w:val="00D5184F"/>
    <w:rPr>
      <w:rFonts w:asciiTheme="majorHAnsi" w:eastAsiaTheme="majorEastAsia" w:hAnsiTheme="majorHAnsi" w:cstheme="majorBidi"/>
      <w:b/>
      <w:bCs/>
      <w:color w:val="0081C6" w:themeColor="accent1"/>
      <w:sz w:val="24"/>
      <w:szCs w:val="24"/>
    </w:rPr>
  </w:style>
  <w:style w:type="paragraph" w:styleId="NormalWeb">
    <w:name w:val="Normal (Web)"/>
    <w:basedOn w:val="Normal"/>
    <w:uiPriority w:val="99"/>
    <w:unhideWhenUsed/>
    <w:rsid w:val="00D5184F"/>
    <w:pPr>
      <w:spacing w:before="100" w:beforeAutospacing="1" w:after="100" w:afterAutospacing="1"/>
    </w:pPr>
  </w:style>
  <w:style w:type="table" w:customStyle="1" w:styleId="TableGrid1">
    <w:name w:val="Table Grid1"/>
    <w:basedOn w:val="TableNormal"/>
    <w:next w:val="TableGrid"/>
    <w:uiPriority w:val="59"/>
    <w:rsid w:val="00420F5B"/>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semiHidden/>
    <w:rsid w:val="003F162B"/>
    <w:rPr>
      <w:rFonts w:asciiTheme="majorHAnsi" w:eastAsiaTheme="majorEastAsia" w:hAnsiTheme="majorHAnsi" w:cstheme="majorBidi"/>
      <w:b/>
      <w:bCs/>
      <w:color w:val="0081C6" w:themeColor="accent1"/>
      <w:sz w:val="26"/>
      <w:szCs w:val="26"/>
    </w:rPr>
  </w:style>
  <w:style w:type="character" w:customStyle="1" w:styleId="apple-converted-space">
    <w:name w:val="apple-converted-space"/>
    <w:basedOn w:val="DefaultParagraphFont"/>
    <w:rsid w:val="003F162B"/>
  </w:style>
  <w:style w:type="character" w:styleId="BookTitle">
    <w:name w:val="Book Title"/>
    <w:basedOn w:val="DefaultParagraphFont"/>
    <w:uiPriority w:val="33"/>
    <w:qFormat/>
    <w:rsid w:val="00240D9E"/>
    <w:rPr>
      <w:b/>
      <w:bCs/>
      <w:smallCaps/>
      <w:spacing w:val="5"/>
    </w:rPr>
  </w:style>
  <w:style w:type="paragraph" w:styleId="Revision">
    <w:name w:val="Revision"/>
    <w:hidden/>
    <w:uiPriority w:val="99"/>
    <w:semiHidden/>
    <w:rsid w:val="00BB42E8"/>
    <w:rPr>
      <w:sz w:val="24"/>
      <w:szCs w:val="24"/>
    </w:rPr>
  </w:style>
  <w:style w:type="paragraph" w:customStyle="1" w:styleId="RegularText">
    <w:name w:val="Regular Text"/>
    <w:link w:val="RegularTextChar"/>
    <w:qFormat/>
    <w:rsid w:val="0074159D"/>
    <w:pPr>
      <w:widowControl w:val="0"/>
    </w:pPr>
    <w:rPr>
      <w:rFonts w:ascii="Palatino Linotype" w:hAnsi="Palatino Linotype" w:cs="Arial"/>
      <w:szCs w:val="22"/>
      <w:lang w:val="en"/>
    </w:rPr>
  </w:style>
  <w:style w:type="character" w:customStyle="1" w:styleId="RegularTextChar">
    <w:name w:val="Regular Text Char"/>
    <w:basedOn w:val="DefaultParagraphFont"/>
    <w:link w:val="RegularText"/>
    <w:rsid w:val="0074159D"/>
    <w:rPr>
      <w:rFonts w:ascii="Palatino Linotype" w:hAnsi="Palatino Linotype" w:cs="Arial"/>
      <w:szCs w:val="22"/>
      <w:lang w:val="en"/>
    </w:rPr>
  </w:style>
  <w:style w:type="table" w:styleId="GridTable4">
    <w:name w:val="Grid Table 4"/>
    <w:basedOn w:val="TableNormal"/>
    <w:uiPriority w:val="49"/>
    <w:rsid w:val="009A68E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4">
    <w:name w:val="Grid Table 4 Accent 4"/>
    <w:basedOn w:val="TableNormal"/>
    <w:uiPriority w:val="49"/>
    <w:rsid w:val="009A68E5"/>
    <w:tblPr>
      <w:tblStyleRowBandSize w:val="1"/>
      <w:tblStyleColBandSize w:val="1"/>
      <w:tblBorders>
        <w:top w:val="single" w:sz="4" w:space="0" w:color="C5C6C8" w:themeColor="accent4" w:themeTint="99"/>
        <w:left w:val="single" w:sz="4" w:space="0" w:color="C5C6C8" w:themeColor="accent4" w:themeTint="99"/>
        <w:bottom w:val="single" w:sz="4" w:space="0" w:color="C5C6C8" w:themeColor="accent4" w:themeTint="99"/>
        <w:right w:val="single" w:sz="4" w:space="0" w:color="C5C6C8" w:themeColor="accent4" w:themeTint="99"/>
        <w:insideH w:val="single" w:sz="4" w:space="0" w:color="C5C6C8" w:themeColor="accent4" w:themeTint="99"/>
        <w:insideV w:val="single" w:sz="4" w:space="0" w:color="C5C6C8" w:themeColor="accent4" w:themeTint="99"/>
      </w:tblBorders>
    </w:tblPr>
    <w:tblStylePr w:type="firstRow">
      <w:rPr>
        <w:b/>
        <w:bCs/>
        <w:color w:val="FFFFFF" w:themeColor="background1"/>
      </w:rPr>
      <w:tblPr/>
      <w:tcPr>
        <w:tcBorders>
          <w:top w:val="single" w:sz="4" w:space="0" w:color="9FA1A4" w:themeColor="accent4"/>
          <w:left w:val="single" w:sz="4" w:space="0" w:color="9FA1A4" w:themeColor="accent4"/>
          <w:bottom w:val="single" w:sz="4" w:space="0" w:color="9FA1A4" w:themeColor="accent4"/>
          <w:right w:val="single" w:sz="4" w:space="0" w:color="9FA1A4" w:themeColor="accent4"/>
          <w:insideH w:val="nil"/>
          <w:insideV w:val="nil"/>
        </w:tcBorders>
        <w:shd w:val="clear" w:color="auto" w:fill="9FA1A4" w:themeFill="accent4"/>
      </w:tcPr>
    </w:tblStylePr>
    <w:tblStylePr w:type="lastRow">
      <w:rPr>
        <w:b/>
        <w:bCs/>
      </w:rPr>
      <w:tblPr/>
      <w:tcPr>
        <w:tcBorders>
          <w:top w:val="double" w:sz="4" w:space="0" w:color="9FA1A4"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character" w:customStyle="1" w:styleId="EmailStyle60">
    <w:name w:val="EmailStyle60"/>
    <w:semiHidden/>
    <w:rsid w:val="005A6899"/>
    <w:rPr>
      <w:rFonts w:ascii="Arial" w:hAnsi="Arial" w:cs="Arial"/>
      <w:color w:val="auto"/>
      <w:sz w:val="20"/>
      <w:szCs w:val="20"/>
    </w:rPr>
  </w:style>
  <w:style w:type="paragraph" w:customStyle="1" w:styleId="a">
    <w:name w:val="_"/>
    <w:basedOn w:val="Normal"/>
    <w:rsid w:val="00BF1D40"/>
    <w:pPr>
      <w:widowControl w:val="0"/>
      <w:ind w:left="1440" w:hanging="720"/>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1822">
      <w:bodyDiv w:val="1"/>
      <w:marLeft w:val="0"/>
      <w:marRight w:val="0"/>
      <w:marTop w:val="0"/>
      <w:marBottom w:val="0"/>
      <w:divBdr>
        <w:top w:val="none" w:sz="0" w:space="0" w:color="auto"/>
        <w:left w:val="none" w:sz="0" w:space="0" w:color="auto"/>
        <w:bottom w:val="none" w:sz="0" w:space="0" w:color="auto"/>
        <w:right w:val="none" w:sz="0" w:space="0" w:color="auto"/>
      </w:divBdr>
    </w:div>
    <w:div w:id="77024863">
      <w:bodyDiv w:val="1"/>
      <w:marLeft w:val="0"/>
      <w:marRight w:val="0"/>
      <w:marTop w:val="0"/>
      <w:marBottom w:val="0"/>
      <w:divBdr>
        <w:top w:val="none" w:sz="0" w:space="0" w:color="auto"/>
        <w:left w:val="none" w:sz="0" w:space="0" w:color="auto"/>
        <w:bottom w:val="none" w:sz="0" w:space="0" w:color="auto"/>
        <w:right w:val="none" w:sz="0" w:space="0" w:color="auto"/>
      </w:divBdr>
      <w:divsChild>
        <w:div w:id="608664681">
          <w:marLeft w:val="547"/>
          <w:marRight w:val="0"/>
          <w:marTop w:val="0"/>
          <w:marBottom w:val="0"/>
          <w:divBdr>
            <w:top w:val="none" w:sz="0" w:space="0" w:color="auto"/>
            <w:left w:val="none" w:sz="0" w:space="0" w:color="auto"/>
            <w:bottom w:val="none" w:sz="0" w:space="0" w:color="auto"/>
            <w:right w:val="none" w:sz="0" w:space="0" w:color="auto"/>
          </w:divBdr>
        </w:div>
      </w:divsChild>
    </w:div>
    <w:div w:id="101190447">
      <w:bodyDiv w:val="1"/>
      <w:marLeft w:val="0"/>
      <w:marRight w:val="0"/>
      <w:marTop w:val="0"/>
      <w:marBottom w:val="0"/>
      <w:divBdr>
        <w:top w:val="none" w:sz="0" w:space="0" w:color="auto"/>
        <w:left w:val="none" w:sz="0" w:space="0" w:color="auto"/>
        <w:bottom w:val="none" w:sz="0" w:space="0" w:color="auto"/>
        <w:right w:val="none" w:sz="0" w:space="0" w:color="auto"/>
      </w:divBdr>
    </w:div>
    <w:div w:id="141896825">
      <w:bodyDiv w:val="1"/>
      <w:marLeft w:val="0"/>
      <w:marRight w:val="0"/>
      <w:marTop w:val="0"/>
      <w:marBottom w:val="0"/>
      <w:divBdr>
        <w:top w:val="none" w:sz="0" w:space="0" w:color="auto"/>
        <w:left w:val="none" w:sz="0" w:space="0" w:color="auto"/>
        <w:bottom w:val="none" w:sz="0" w:space="0" w:color="auto"/>
        <w:right w:val="none" w:sz="0" w:space="0" w:color="auto"/>
      </w:divBdr>
    </w:div>
    <w:div w:id="143740324">
      <w:bodyDiv w:val="1"/>
      <w:marLeft w:val="0"/>
      <w:marRight w:val="0"/>
      <w:marTop w:val="0"/>
      <w:marBottom w:val="0"/>
      <w:divBdr>
        <w:top w:val="none" w:sz="0" w:space="0" w:color="auto"/>
        <w:left w:val="none" w:sz="0" w:space="0" w:color="auto"/>
        <w:bottom w:val="none" w:sz="0" w:space="0" w:color="auto"/>
        <w:right w:val="none" w:sz="0" w:space="0" w:color="auto"/>
      </w:divBdr>
    </w:div>
    <w:div w:id="241650197">
      <w:bodyDiv w:val="1"/>
      <w:marLeft w:val="0"/>
      <w:marRight w:val="0"/>
      <w:marTop w:val="0"/>
      <w:marBottom w:val="0"/>
      <w:divBdr>
        <w:top w:val="none" w:sz="0" w:space="0" w:color="auto"/>
        <w:left w:val="none" w:sz="0" w:space="0" w:color="auto"/>
        <w:bottom w:val="none" w:sz="0" w:space="0" w:color="auto"/>
        <w:right w:val="none" w:sz="0" w:space="0" w:color="auto"/>
      </w:divBdr>
    </w:div>
    <w:div w:id="246230191">
      <w:bodyDiv w:val="1"/>
      <w:marLeft w:val="0"/>
      <w:marRight w:val="0"/>
      <w:marTop w:val="0"/>
      <w:marBottom w:val="0"/>
      <w:divBdr>
        <w:top w:val="none" w:sz="0" w:space="0" w:color="auto"/>
        <w:left w:val="none" w:sz="0" w:space="0" w:color="auto"/>
        <w:bottom w:val="none" w:sz="0" w:space="0" w:color="auto"/>
        <w:right w:val="none" w:sz="0" w:space="0" w:color="auto"/>
      </w:divBdr>
    </w:div>
    <w:div w:id="262538808">
      <w:bodyDiv w:val="1"/>
      <w:marLeft w:val="0"/>
      <w:marRight w:val="0"/>
      <w:marTop w:val="0"/>
      <w:marBottom w:val="0"/>
      <w:divBdr>
        <w:top w:val="none" w:sz="0" w:space="0" w:color="auto"/>
        <w:left w:val="none" w:sz="0" w:space="0" w:color="auto"/>
        <w:bottom w:val="none" w:sz="0" w:space="0" w:color="auto"/>
        <w:right w:val="none" w:sz="0" w:space="0" w:color="auto"/>
      </w:divBdr>
    </w:div>
    <w:div w:id="277571812">
      <w:bodyDiv w:val="1"/>
      <w:marLeft w:val="0"/>
      <w:marRight w:val="0"/>
      <w:marTop w:val="0"/>
      <w:marBottom w:val="0"/>
      <w:divBdr>
        <w:top w:val="none" w:sz="0" w:space="0" w:color="auto"/>
        <w:left w:val="none" w:sz="0" w:space="0" w:color="auto"/>
        <w:bottom w:val="none" w:sz="0" w:space="0" w:color="auto"/>
        <w:right w:val="none" w:sz="0" w:space="0" w:color="auto"/>
      </w:divBdr>
    </w:div>
    <w:div w:id="305208974">
      <w:bodyDiv w:val="1"/>
      <w:marLeft w:val="0"/>
      <w:marRight w:val="0"/>
      <w:marTop w:val="0"/>
      <w:marBottom w:val="0"/>
      <w:divBdr>
        <w:top w:val="none" w:sz="0" w:space="0" w:color="auto"/>
        <w:left w:val="none" w:sz="0" w:space="0" w:color="auto"/>
        <w:bottom w:val="none" w:sz="0" w:space="0" w:color="auto"/>
        <w:right w:val="none" w:sz="0" w:space="0" w:color="auto"/>
      </w:divBdr>
    </w:div>
    <w:div w:id="320738684">
      <w:bodyDiv w:val="1"/>
      <w:marLeft w:val="0"/>
      <w:marRight w:val="0"/>
      <w:marTop w:val="0"/>
      <w:marBottom w:val="0"/>
      <w:divBdr>
        <w:top w:val="none" w:sz="0" w:space="0" w:color="auto"/>
        <w:left w:val="none" w:sz="0" w:space="0" w:color="auto"/>
        <w:bottom w:val="none" w:sz="0" w:space="0" w:color="auto"/>
        <w:right w:val="none" w:sz="0" w:space="0" w:color="auto"/>
      </w:divBdr>
    </w:div>
    <w:div w:id="343748635">
      <w:bodyDiv w:val="1"/>
      <w:marLeft w:val="0"/>
      <w:marRight w:val="0"/>
      <w:marTop w:val="0"/>
      <w:marBottom w:val="0"/>
      <w:divBdr>
        <w:top w:val="none" w:sz="0" w:space="0" w:color="auto"/>
        <w:left w:val="none" w:sz="0" w:space="0" w:color="auto"/>
        <w:bottom w:val="none" w:sz="0" w:space="0" w:color="auto"/>
        <w:right w:val="none" w:sz="0" w:space="0" w:color="auto"/>
      </w:divBdr>
      <w:divsChild>
        <w:div w:id="1284769753">
          <w:marLeft w:val="547"/>
          <w:marRight w:val="0"/>
          <w:marTop w:val="0"/>
          <w:marBottom w:val="0"/>
          <w:divBdr>
            <w:top w:val="none" w:sz="0" w:space="0" w:color="auto"/>
            <w:left w:val="none" w:sz="0" w:space="0" w:color="auto"/>
            <w:bottom w:val="none" w:sz="0" w:space="0" w:color="auto"/>
            <w:right w:val="none" w:sz="0" w:space="0" w:color="auto"/>
          </w:divBdr>
        </w:div>
      </w:divsChild>
    </w:div>
    <w:div w:id="423960233">
      <w:bodyDiv w:val="1"/>
      <w:marLeft w:val="0"/>
      <w:marRight w:val="0"/>
      <w:marTop w:val="0"/>
      <w:marBottom w:val="0"/>
      <w:divBdr>
        <w:top w:val="none" w:sz="0" w:space="0" w:color="auto"/>
        <w:left w:val="none" w:sz="0" w:space="0" w:color="auto"/>
        <w:bottom w:val="none" w:sz="0" w:space="0" w:color="auto"/>
        <w:right w:val="none" w:sz="0" w:space="0" w:color="auto"/>
      </w:divBdr>
    </w:div>
    <w:div w:id="478036995">
      <w:bodyDiv w:val="1"/>
      <w:marLeft w:val="0"/>
      <w:marRight w:val="0"/>
      <w:marTop w:val="0"/>
      <w:marBottom w:val="0"/>
      <w:divBdr>
        <w:top w:val="none" w:sz="0" w:space="0" w:color="auto"/>
        <w:left w:val="none" w:sz="0" w:space="0" w:color="auto"/>
        <w:bottom w:val="none" w:sz="0" w:space="0" w:color="auto"/>
        <w:right w:val="none" w:sz="0" w:space="0" w:color="auto"/>
      </w:divBdr>
      <w:divsChild>
        <w:div w:id="159659753">
          <w:marLeft w:val="547"/>
          <w:marRight w:val="0"/>
          <w:marTop w:val="0"/>
          <w:marBottom w:val="0"/>
          <w:divBdr>
            <w:top w:val="none" w:sz="0" w:space="0" w:color="auto"/>
            <w:left w:val="none" w:sz="0" w:space="0" w:color="auto"/>
            <w:bottom w:val="none" w:sz="0" w:space="0" w:color="auto"/>
            <w:right w:val="none" w:sz="0" w:space="0" w:color="auto"/>
          </w:divBdr>
        </w:div>
      </w:divsChild>
    </w:div>
    <w:div w:id="539436576">
      <w:bodyDiv w:val="1"/>
      <w:marLeft w:val="0"/>
      <w:marRight w:val="0"/>
      <w:marTop w:val="0"/>
      <w:marBottom w:val="0"/>
      <w:divBdr>
        <w:top w:val="none" w:sz="0" w:space="0" w:color="auto"/>
        <w:left w:val="none" w:sz="0" w:space="0" w:color="auto"/>
        <w:bottom w:val="none" w:sz="0" w:space="0" w:color="auto"/>
        <w:right w:val="none" w:sz="0" w:space="0" w:color="auto"/>
      </w:divBdr>
    </w:div>
    <w:div w:id="548616158">
      <w:bodyDiv w:val="1"/>
      <w:marLeft w:val="0"/>
      <w:marRight w:val="0"/>
      <w:marTop w:val="0"/>
      <w:marBottom w:val="0"/>
      <w:divBdr>
        <w:top w:val="none" w:sz="0" w:space="0" w:color="auto"/>
        <w:left w:val="none" w:sz="0" w:space="0" w:color="auto"/>
        <w:bottom w:val="none" w:sz="0" w:space="0" w:color="auto"/>
        <w:right w:val="none" w:sz="0" w:space="0" w:color="auto"/>
      </w:divBdr>
    </w:div>
    <w:div w:id="585042908">
      <w:bodyDiv w:val="1"/>
      <w:marLeft w:val="0"/>
      <w:marRight w:val="0"/>
      <w:marTop w:val="0"/>
      <w:marBottom w:val="0"/>
      <w:divBdr>
        <w:top w:val="none" w:sz="0" w:space="0" w:color="auto"/>
        <w:left w:val="none" w:sz="0" w:space="0" w:color="auto"/>
        <w:bottom w:val="none" w:sz="0" w:space="0" w:color="auto"/>
        <w:right w:val="none" w:sz="0" w:space="0" w:color="auto"/>
      </w:divBdr>
    </w:div>
    <w:div w:id="642199298">
      <w:bodyDiv w:val="1"/>
      <w:marLeft w:val="0"/>
      <w:marRight w:val="0"/>
      <w:marTop w:val="0"/>
      <w:marBottom w:val="0"/>
      <w:divBdr>
        <w:top w:val="none" w:sz="0" w:space="0" w:color="auto"/>
        <w:left w:val="none" w:sz="0" w:space="0" w:color="auto"/>
        <w:bottom w:val="none" w:sz="0" w:space="0" w:color="auto"/>
        <w:right w:val="none" w:sz="0" w:space="0" w:color="auto"/>
      </w:divBdr>
    </w:div>
    <w:div w:id="686256323">
      <w:bodyDiv w:val="1"/>
      <w:marLeft w:val="0"/>
      <w:marRight w:val="0"/>
      <w:marTop w:val="0"/>
      <w:marBottom w:val="0"/>
      <w:divBdr>
        <w:top w:val="none" w:sz="0" w:space="0" w:color="auto"/>
        <w:left w:val="none" w:sz="0" w:space="0" w:color="auto"/>
        <w:bottom w:val="none" w:sz="0" w:space="0" w:color="auto"/>
        <w:right w:val="none" w:sz="0" w:space="0" w:color="auto"/>
      </w:divBdr>
    </w:div>
    <w:div w:id="737098704">
      <w:bodyDiv w:val="1"/>
      <w:marLeft w:val="0"/>
      <w:marRight w:val="0"/>
      <w:marTop w:val="0"/>
      <w:marBottom w:val="0"/>
      <w:divBdr>
        <w:top w:val="none" w:sz="0" w:space="0" w:color="auto"/>
        <w:left w:val="none" w:sz="0" w:space="0" w:color="auto"/>
        <w:bottom w:val="none" w:sz="0" w:space="0" w:color="auto"/>
        <w:right w:val="none" w:sz="0" w:space="0" w:color="auto"/>
      </w:divBdr>
    </w:div>
    <w:div w:id="817498621">
      <w:bodyDiv w:val="1"/>
      <w:marLeft w:val="0"/>
      <w:marRight w:val="0"/>
      <w:marTop w:val="0"/>
      <w:marBottom w:val="0"/>
      <w:divBdr>
        <w:top w:val="none" w:sz="0" w:space="0" w:color="auto"/>
        <w:left w:val="none" w:sz="0" w:space="0" w:color="auto"/>
        <w:bottom w:val="none" w:sz="0" w:space="0" w:color="auto"/>
        <w:right w:val="none" w:sz="0" w:space="0" w:color="auto"/>
      </w:divBdr>
    </w:div>
    <w:div w:id="844128534">
      <w:bodyDiv w:val="1"/>
      <w:marLeft w:val="0"/>
      <w:marRight w:val="0"/>
      <w:marTop w:val="0"/>
      <w:marBottom w:val="0"/>
      <w:divBdr>
        <w:top w:val="none" w:sz="0" w:space="0" w:color="auto"/>
        <w:left w:val="none" w:sz="0" w:space="0" w:color="auto"/>
        <w:bottom w:val="none" w:sz="0" w:space="0" w:color="auto"/>
        <w:right w:val="none" w:sz="0" w:space="0" w:color="auto"/>
      </w:divBdr>
    </w:div>
    <w:div w:id="855584728">
      <w:bodyDiv w:val="1"/>
      <w:marLeft w:val="0"/>
      <w:marRight w:val="0"/>
      <w:marTop w:val="0"/>
      <w:marBottom w:val="0"/>
      <w:divBdr>
        <w:top w:val="none" w:sz="0" w:space="0" w:color="auto"/>
        <w:left w:val="none" w:sz="0" w:space="0" w:color="auto"/>
        <w:bottom w:val="none" w:sz="0" w:space="0" w:color="auto"/>
        <w:right w:val="none" w:sz="0" w:space="0" w:color="auto"/>
      </w:divBdr>
    </w:div>
    <w:div w:id="887567179">
      <w:bodyDiv w:val="1"/>
      <w:marLeft w:val="0"/>
      <w:marRight w:val="0"/>
      <w:marTop w:val="0"/>
      <w:marBottom w:val="0"/>
      <w:divBdr>
        <w:top w:val="none" w:sz="0" w:space="0" w:color="auto"/>
        <w:left w:val="none" w:sz="0" w:space="0" w:color="auto"/>
        <w:bottom w:val="none" w:sz="0" w:space="0" w:color="auto"/>
        <w:right w:val="none" w:sz="0" w:space="0" w:color="auto"/>
      </w:divBdr>
      <w:divsChild>
        <w:div w:id="1092622815">
          <w:marLeft w:val="547"/>
          <w:marRight w:val="0"/>
          <w:marTop w:val="0"/>
          <w:marBottom w:val="0"/>
          <w:divBdr>
            <w:top w:val="none" w:sz="0" w:space="0" w:color="auto"/>
            <w:left w:val="none" w:sz="0" w:space="0" w:color="auto"/>
            <w:bottom w:val="none" w:sz="0" w:space="0" w:color="auto"/>
            <w:right w:val="none" w:sz="0" w:space="0" w:color="auto"/>
          </w:divBdr>
        </w:div>
        <w:div w:id="1173185053">
          <w:marLeft w:val="1166"/>
          <w:marRight w:val="0"/>
          <w:marTop w:val="0"/>
          <w:marBottom w:val="0"/>
          <w:divBdr>
            <w:top w:val="none" w:sz="0" w:space="0" w:color="auto"/>
            <w:left w:val="none" w:sz="0" w:space="0" w:color="auto"/>
            <w:bottom w:val="none" w:sz="0" w:space="0" w:color="auto"/>
            <w:right w:val="none" w:sz="0" w:space="0" w:color="auto"/>
          </w:divBdr>
        </w:div>
        <w:div w:id="304513015">
          <w:marLeft w:val="547"/>
          <w:marRight w:val="0"/>
          <w:marTop w:val="0"/>
          <w:marBottom w:val="0"/>
          <w:divBdr>
            <w:top w:val="none" w:sz="0" w:space="0" w:color="auto"/>
            <w:left w:val="none" w:sz="0" w:space="0" w:color="auto"/>
            <w:bottom w:val="none" w:sz="0" w:space="0" w:color="auto"/>
            <w:right w:val="none" w:sz="0" w:space="0" w:color="auto"/>
          </w:divBdr>
        </w:div>
        <w:div w:id="368410005">
          <w:marLeft w:val="1166"/>
          <w:marRight w:val="0"/>
          <w:marTop w:val="0"/>
          <w:marBottom w:val="0"/>
          <w:divBdr>
            <w:top w:val="none" w:sz="0" w:space="0" w:color="auto"/>
            <w:left w:val="none" w:sz="0" w:space="0" w:color="auto"/>
            <w:bottom w:val="none" w:sz="0" w:space="0" w:color="auto"/>
            <w:right w:val="none" w:sz="0" w:space="0" w:color="auto"/>
          </w:divBdr>
        </w:div>
        <w:div w:id="266891802">
          <w:marLeft w:val="547"/>
          <w:marRight w:val="0"/>
          <w:marTop w:val="0"/>
          <w:marBottom w:val="0"/>
          <w:divBdr>
            <w:top w:val="none" w:sz="0" w:space="0" w:color="auto"/>
            <w:left w:val="none" w:sz="0" w:space="0" w:color="auto"/>
            <w:bottom w:val="none" w:sz="0" w:space="0" w:color="auto"/>
            <w:right w:val="none" w:sz="0" w:space="0" w:color="auto"/>
          </w:divBdr>
        </w:div>
        <w:div w:id="2090272652">
          <w:marLeft w:val="1166"/>
          <w:marRight w:val="0"/>
          <w:marTop w:val="0"/>
          <w:marBottom w:val="0"/>
          <w:divBdr>
            <w:top w:val="none" w:sz="0" w:space="0" w:color="auto"/>
            <w:left w:val="none" w:sz="0" w:space="0" w:color="auto"/>
            <w:bottom w:val="none" w:sz="0" w:space="0" w:color="auto"/>
            <w:right w:val="none" w:sz="0" w:space="0" w:color="auto"/>
          </w:divBdr>
        </w:div>
        <w:div w:id="1433741744">
          <w:marLeft w:val="547"/>
          <w:marRight w:val="0"/>
          <w:marTop w:val="0"/>
          <w:marBottom w:val="0"/>
          <w:divBdr>
            <w:top w:val="none" w:sz="0" w:space="0" w:color="auto"/>
            <w:left w:val="none" w:sz="0" w:space="0" w:color="auto"/>
            <w:bottom w:val="none" w:sz="0" w:space="0" w:color="auto"/>
            <w:right w:val="none" w:sz="0" w:space="0" w:color="auto"/>
          </w:divBdr>
        </w:div>
        <w:div w:id="102071108">
          <w:marLeft w:val="1166"/>
          <w:marRight w:val="0"/>
          <w:marTop w:val="0"/>
          <w:marBottom w:val="0"/>
          <w:divBdr>
            <w:top w:val="none" w:sz="0" w:space="0" w:color="auto"/>
            <w:left w:val="none" w:sz="0" w:space="0" w:color="auto"/>
            <w:bottom w:val="none" w:sz="0" w:space="0" w:color="auto"/>
            <w:right w:val="none" w:sz="0" w:space="0" w:color="auto"/>
          </w:divBdr>
        </w:div>
        <w:div w:id="1234505385">
          <w:marLeft w:val="547"/>
          <w:marRight w:val="0"/>
          <w:marTop w:val="0"/>
          <w:marBottom w:val="0"/>
          <w:divBdr>
            <w:top w:val="none" w:sz="0" w:space="0" w:color="auto"/>
            <w:left w:val="none" w:sz="0" w:space="0" w:color="auto"/>
            <w:bottom w:val="none" w:sz="0" w:space="0" w:color="auto"/>
            <w:right w:val="none" w:sz="0" w:space="0" w:color="auto"/>
          </w:divBdr>
        </w:div>
        <w:div w:id="791820932">
          <w:marLeft w:val="1166"/>
          <w:marRight w:val="0"/>
          <w:marTop w:val="0"/>
          <w:marBottom w:val="0"/>
          <w:divBdr>
            <w:top w:val="none" w:sz="0" w:space="0" w:color="auto"/>
            <w:left w:val="none" w:sz="0" w:space="0" w:color="auto"/>
            <w:bottom w:val="none" w:sz="0" w:space="0" w:color="auto"/>
            <w:right w:val="none" w:sz="0" w:space="0" w:color="auto"/>
          </w:divBdr>
        </w:div>
        <w:div w:id="1843549370">
          <w:marLeft w:val="547"/>
          <w:marRight w:val="0"/>
          <w:marTop w:val="0"/>
          <w:marBottom w:val="0"/>
          <w:divBdr>
            <w:top w:val="none" w:sz="0" w:space="0" w:color="auto"/>
            <w:left w:val="none" w:sz="0" w:space="0" w:color="auto"/>
            <w:bottom w:val="none" w:sz="0" w:space="0" w:color="auto"/>
            <w:right w:val="none" w:sz="0" w:space="0" w:color="auto"/>
          </w:divBdr>
        </w:div>
        <w:div w:id="1358698428">
          <w:marLeft w:val="1166"/>
          <w:marRight w:val="0"/>
          <w:marTop w:val="0"/>
          <w:marBottom w:val="0"/>
          <w:divBdr>
            <w:top w:val="none" w:sz="0" w:space="0" w:color="auto"/>
            <w:left w:val="none" w:sz="0" w:space="0" w:color="auto"/>
            <w:bottom w:val="none" w:sz="0" w:space="0" w:color="auto"/>
            <w:right w:val="none" w:sz="0" w:space="0" w:color="auto"/>
          </w:divBdr>
        </w:div>
        <w:div w:id="143280828">
          <w:marLeft w:val="547"/>
          <w:marRight w:val="0"/>
          <w:marTop w:val="0"/>
          <w:marBottom w:val="0"/>
          <w:divBdr>
            <w:top w:val="none" w:sz="0" w:space="0" w:color="auto"/>
            <w:left w:val="none" w:sz="0" w:space="0" w:color="auto"/>
            <w:bottom w:val="none" w:sz="0" w:space="0" w:color="auto"/>
            <w:right w:val="none" w:sz="0" w:space="0" w:color="auto"/>
          </w:divBdr>
        </w:div>
        <w:div w:id="2021542418">
          <w:marLeft w:val="1166"/>
          <w:marRight w:val="0"/>
          <w:marTop w:val="0"/>
          <w:marBottom w:val="0"/>
          <w:divBdr>
            <w:top w:val="none" w:sz="0" w:space="0" w:color="auto"/>
            <w:left w:val="none" w:sz="0" w:space="0" w:color="auto"/>
            <w:bottom w:val="none" w:sz="0" w:space="0" w:color="auto"/>
            <w:right w:val="none" w:sz="0" w:space="0" w:color="auto"/>
          </w:divBdr>
        </w:div>
      </w:divsChild>
    </w:div>
    <w:div w:id="903638050">
      <w:bodyDiv w:val="1"/>
      <w:marLeft w:val="0"/>
      <w:marRight w:val="0"/>
      <w:marTop w:val="0"/>
      <w:marBottom w:val="0"/>
      <w:divBdr>
        <w:top w:val="none" w:sz="0" w:space="0" w:color="auto"/>
        <w:left w:val="none" w:sz="0" w:space="0" w:color="auto"/>
        <w:bottom w:val="none" w:sz="0" w:space="0" w:color="auto"/>
        <w:right w:val="none" w:sz="0" w:space="0" w:color="auto"/>
      </w:divBdr>
    </w:div>
    <w:div w:id="957416702">
      <w:bodyDiv w:val="1"/>
      <w:marLeft w:val="0"/>
      <w:marRight w:val="0"/>
      <w:marTop w:val="0"/>
      <w:marBottom w:val="0"/>
      <w:divBdr>
        <w:top w:val="none" w:sz="0" w:space="0" w:color="auto"/>
        <w:left w:val="none" w:sz="0" w:space="0" w:color="auto"/>
        <w:bottom w:val="none" w:sz="0" w:space="0" w:color="auto"/>
        <w:right w:val="none" w:sz="0" w:space="0" w:color="auto"/>
      </w:divBdr>
    </w:div>
    <w:div w:id="1062951144">
      <w:bodyDiv w:val="1"/>
      <w:marLeft w:val="0"/>
      <w:marRight w:val="0"/>
      <w:marTop w:val="0"/>
      <w:marBottom w:val="0"/>
      <w:divBdr>
        <w:top w:val="none" w:sz="0" w:space="0" w:color="auto"/>
        <w:left w:val="none" w:sz="0" w:space="0" w:color="auto"/>
        <w:bottom w:val="none" w:sz="0" w:space="0" w:color="auto"/>
        <w:right w:val="none" w:sz="0" w:space="0" w:color="auto"/>
      </w:divBdr>
    </w:div>
    <w:div w:id="1101755098">
      <w:bodyDiv w:val="1"/>
      <w:marLeft w:val="0"/>
      <w:marRight w:val="0"/>
      <w:marTop w:val="0"/>
      <w:marBottom w:val="0"/>
      <w:divBdr>
        <w:top w:val="none" w:sz="0" w:space="0" w:color="auto"/>
        <w:left w:val="none" w:sz="0" w:space="0" w:color="auto"/>
        <w:bottom w:val="none" w:sz="0" w:space="0" w:color="auto"/>
        <w:right w:val="none" w:sz="0" w:space="0" w:color="auto"/>
      </w:divBdr>
    </w:div>
    <w:div w:id="1104544599">
      <w:bodyDiv w:val="1"/>
      <w:marLeft w:val="0"/>
      <w:marRight w:val="0"/>
      <w:marTop w:val="0"/>
      <w:marBottom w:val="0"/>
      <w:divBdr>
        <w:top w:val="none" w:sz="0" w:space="0" w:color="auto"/>
        <w:left w:val="none" w:sz="0" w:space="0" w:color="auto"/>
        <w:bottom w:val="none" w:sz="0" w:space="0" w:color="auto"/>
        <w:right w:val="none" w:sz="0" w:space="0" w:color="auto"/>
      </w:divBdr>
    </w:div>
    <w:div w:id="1169825956">
      <w:bodyDiv w:val="1"/>
      <w:marLeft w:val="0"/>
      <w:marRight w:val="0"/>
      <w:marTop w:val="0"/>
      <w:marBottom w:val="0"/>
      <w:divBdr>
        <w:top w:val="none" w:sz="0" w:space="0" w:color="auto"/>
        <w:left w:val="none" w:sz="0" w:space="0" w:color="auto"/>
        <w:bottom w:val="none" w:sz="0" w:space="0" w:color="auto"/>
        <w:right w:val="none" w:sz="0" w:space="0" w:color="auto"/>
      </w:divBdr>
      <w:divsChild>
        <w:div w:id="854883886">
          <w:marLeft w:val="547"/>
          <w:marRight w:val="0"/>
          <w:marTop w:val="0"/>
          <w:marBottom w:val="0"/>
          <w:divBdr>
            <w:top w:val="none" w:sz="0" w:space="0" w:color="auto"/>
            <w:left w:val="none" w:sz="0" w:space="0" w:color="auto"/>
            <w:bottom w:val="none" w:sz="0" w:space="0" w:color="auto"/>
            <w:right w:val="none" w:sz="0" w:space="0" w:color="auto"/>
          </w:divBdr>
        </w:div>
      </w:divsChild>
    </w:div>
    <w:div w:id="1174149777">
      <w:bodyDiv w:val="1"/>
      <w:marLeft w:val="0"/>
      <w:marRight w:val="0"/>
      <w:marTop w:val="0"/>
      <w:marBottom w:val="0"/>
      <w:divBdr>
        <w:top w:val="none" w:sz="0" w:space="0" w:color="auto"/>
        <w:left w:val="none" w:sz="0" w:space="0" w:color="auto"/>
        <w:bottom w:val="none" w:sz="0" w:space="0" w:color="auto"/>
        <w:right w:val="none" w:sz="0" w:space="0" w:color="auto"/>
      </w:divBdr>
    </w:div>
    <w:div w:id="1278870472">
      <w:bodyDiv w:val="1"/>
      <w:marLeft w:val="0"/>
      <w:marRight w:val="0"/>
      <w:marTop w:val="0"/>
      <w:marBottom w:val="0"/>
      <w:divBdr>
        <w:top w:val="none" w:sz="0" w:space="0" w:color="auto"/>
        <w:left w:val="none" w:sz="0" w:space="0" w:color="auto"/>
        <w:bottom w:val="none" w:sz="0" w:space="0" w:color="auto"/>
        <w:right w:val="none" w:sz="0" w:space="0" w:color="auto"/>
      </w:divBdr>
      <w:divsChild>
        <w:div w:id="850027002">
          <w:marLeft w:val="547"/>
          <w:marRight w:val="0"/>
          <w:marTop w:val="0"/>
          <w:marBottom w:val="0"/>
          <w:divBdr>
            <w:top w:val="none" w:sz="0" w:space="0" w:color="auto"/>
            <w:left w:val="none" w:sz="0" w:space="0" w:color="auto"/>
            <w:bottom w:val="none" w:sz="0" w:space="0" w:color="auto"/>
            <w:right w:val="none" w:sz="0" w:space="0" w:color="auto"/>
          </w:divBdr>
        </w:div>
      </w:divsChild>
    </w:div>
    <w:div w:id="1299216416">
      <w:bodyDiv w:val="1"/>
      <w:marLeft w:val="0"/>
      <w:marRight w:val="0"/>
      <w:marTop w:val="0"/>
      <w:marBottom w:val="0"/>
      <w:divBdr>
        <w:top w:val="none" w:sz="0" w:space="0" w:color="auto"/>
        <w:left w:val="none" w:sz="0" w:space="0" w:color="auto"/>
        <w:bottom w:val="none" w:sz="0" w:space="0" w:color="auto"/>
        <w:right w:val="none" w:sz="0" w:space="0" w:color="auto"/>
      </w:divBdr>
    </w:div>
    <w:div w:id="1302730606">
      <w:bodyDiv w:val="1"/>
      <w:marLeft w:val="0"/>
      <w:marRight w:val="0"/>
      <w:marTop w:val="0"/>
      <w:marBottom w:val="0"/>
      <w:divBdr>
        <w:top w:val="none" w:sz="0" w:space="0" w:color="auto"/>
        <w:left w:val="none" w:sz="0" w:space="0" w:color="auto"/>
        <w:bottom w:val="none" w:sz="0" w:space="0" w:color="auto"/>
        <w:right w:val="none" w:sz="0" w:space="0" w:color="auto"/>
      </w:divBdr>
      <w:divsChild>
        <w:div w:id="688801776">
          <w:marLeft w:val="547"/>
          <w:marRight w:val="0"/>
          <w:marTop w:val="0"/>
          <w:marBottom w:val="0"/>
          <w:divBdr>
            <w:top w:val="none" w:sz="0" w:space="0" w:color="auto"/>
            <w:left w:val="none" w:sz="0" w:space="0" w:color="auto"/>
            <w:bottom w:val="none" w:sz="0" w:space="0" w:color="auto"/>
            <w:right w:val="none" w:sz="0" w:space="0" w:color="auto"/>
          </w:divBdr>
        </w:div>
      </w:divsChild>
    </w:div>
    <w:div w:id="1315260926">
      <w:bodyDiv w:val="1"/>
      <w:marLeft w:val="0"/>
      <w:marRight w:val="0"/>
      <w:marTop w:val="0"/>
      <w:marBottom w:val="0"/>
      <w:divBdr>
        <w:top w:val="none" w:sz="0" w:space="0" w:color="auto"/>
        <w:left w:val="none" w:sz="0" w:space="0" w:color="auto"/>
        <w:bottom w:val="none" w:sz="0" w:space="0" w:color="auto"/>
        <w:right w:val="none" w:sz="0" w:space="0" w:color="auto"/>
      </w:divBdr>
    </w:div>
    <w:div w:id="1347051484">
      <w:bodyDiv w:val="1"/>
      <w:marLeft w:val="0"/>
      <w:marRight w:val="0"/>
      <w:marTop w:val="0"/>
      <w:marBottom w:val="0"/>
      <w:divBdr>
        <w:top w:val="none" w:sz="0" w:space="0" w:color="auto"/>
        <w:left w:val="none" w:sz="0" w:space="0" w:color="auto"/>
        <w:bottom w:val="none" w:sz="0" w:space="0" w:color="auto"/>
        <w:right w:val="none" w:sz="0" w:space="0" w:color="auto"/>
      </w:divBdr>
    </w:div>
    <w:div w:id="1388525692">
      <w:bodyDiv w:val="1"/>
      <w:marLeft w:val="0"/>
      <w:marRight w:val="0"/>
      <w:marTop w:val="0"/>
      <w:marBottom w:val="0"/>
      <w:divBdr>
        <w:top w:val="none" w:sz="0" w:space="0" w:color="auto"/>
        <w:left w:val="none" w:sz="0" w:space="0" w:color="auto"/>
        <w:bottom w:val="none" w:sz="0" w:space="0" w:color="auto"/>
        <w:right w:val="none" w:sz="0" w:space="0" w:color="auto"/>
      </w:divBdr>
    </w:div>
    <w:div w:id="1390686940">
      <w:bodyDiv w:val="1"/>
      <w:marLeft w:val="0"/>
      <w:marRight w:val="0"/>
      <w:marTop w:val="0"/>
      <w:marBottom w:val="0"/>
      <w:divBdr>
        <w:top w:val="none" w:sz="0" w:space="0" w:color="auto"/>
        <w:left w:val="none" w:sz="0" w:space="0" w:color="auto"/>
        <w:bottom w:val="none" w:sz="0" w:space="0" w:color="auto"/>
        <w:right w:val="none" w:sz="0" w:space="0" w:color="auto"/>
      </w:divBdr>
    </w:div>
    <w:div w:id="1454519038">
      <w:bodyDiv w:val="1"/>
      <w:marLeft w:val="0"/>
      <w:marRight w:val="0"/>
      <w:marTop w:val="0"/>
      <w:marBottom w:val="0"/>
      <w:divBdr>
        <w:top w:val="none" w:sz="0" w:space="0" w:color="auto"/>
        <w:left w:val="none" w:sz="0" w:space="0" w:color="auto"/>
        <w:bottom w:val="none" w:sz="0" w:space="0" w:color="auto"/>
        <w:right w:val="none" w:sz="0" w:space="0" w:color="auto"/>
      </w:divBdr>
    </w:div>
    <w:div w:id="1496141374">
      <w:bodyDiv w:val="1"/>
      <w:marLeft w:val="0"/>
      <w:marRight w:val="0"/>
      <w:marTop w:val="0"/>
      <w:marBottom w:val="0"/>
      <w:divBdr>
        <w:top w:val="none" w:sz="0" w:space="0" w:color="auto"/>
        <w:left w:val="none" w:sz="0" w:space="0" w:color="auto"/>
        <w:bottom w:val="none" w:sz="0" w:space="0" w:color="auto"/>
        <w:right w:val="none" w:sz="0" w:space="0" w:color="auto"/>
      </w:divBdr>
      <w:divsChild>
        <w:div w:id="1958371276">
          <w:marLeft w:val="274"/>
          <w:marRight w:val="0"/>
          <w:marTop w:val="86"/>
          <w:marBottom w:val="0"/>
          <w:divBdr>
            <w:top w:val="none" w:sz="0" w:space="0" w:color="auto"/>
            <w:left w:val="none" w:sz="0" w:space="0" w:color="auto"/>
            <w:bottom w:val="none" w:sz="0" w:space="0" w:color="auto"/>
            <w:right w:val="none" w:sz="0" w:space="0" w:color="auto"/>
          </w:divBdr>
        </w:div>
        <w:div w:id="181939642">
          <w:marLeft w:val="274"/>
          <w:marRight w:val="0"/>
          <w:marTop w:val="86"/>
          <w:marBottom w:val="0"/>
          <w:divBdr>
            <w:top w:val="none" w:sz="0" w:space="0" w:color="auto"/>
            <w:left w:val="none" w:sz="0" w:space="0" w:color="auto"/>
            <w:bottom w:val="none" w:sz="0" w:space="0" w:color="auto"/>
            <w:right w:val="none" w:sz="0" w:space="0" w:color="auto"/>
          </w:divBdr>
        </w:div>
        <w:div w:id="1694963165">
          <w:marLeft w:val="274"/>
          <w:marRight w:val="0"/>
          <w:marTop w:val="86"/>
          <w:marBottom w:val="0"/>
          <w:divBdr>
            <w:top w:val="none" w:sz="0" w:space="0" w:color="auto"/>
            <w:left w:val="none" w:sz="0" w:space="0" w:color="auto"/>
            <w:bottom w:val="none" w:sz="0" w:space="0" w:color="auto"/>
            <w:right w:val="none" w:sz="0" w:space="0" w:color="auto"/>
          </w:divBdr>
        </w:div>
        <w:div w:id="1496535999">
          <w:marLeft w:val="274"/>
          <w:marRight w:val="0"/>
          <w:marTop w:val="86"/>
          <w:marBottom w:val="0"/>
          <w:divBdr>
            <w:top w:val="none" w:sz="0" w:space="0" w:color="auto"/>
            <w:left w:val="none" w:sz="0" w:space="0" w:color="auto"/>
            <w:bottom w:val="none" w:sz="0" w:space="0" w:color="auto"/>
            <w:right w:val="none" w:sz="0" w:space="0" w:color="auto"/>
          </w:divBdr>
        </w:div>
        <w:div w:id="1792940270">
          <w:marLeft w:val="274"/>
          <w:marRight w:val="0"/>
          <w:marTop w:val="86"/>
          <w:marBottom w:val="0"/>
          <w:divBdr>
            <w:top w:val="none" w:sz="0" w:space="0" w:color="auto"/>
            <w:left w:val="none" w:sz="0" w:space="0" w:color="auto"/>
            <w:bottom w:val="none" w:sz="0" w:space="0" w:color="auto"/>
            <w:right w:val="none" w:sz="0" w:space="0" w:color="auto"/>
          </w:divBdr>
        </w:div>
        <w:div w:id="1110736800">
          <w:marLeft w:val="274"/>
          <w:marRight w:val="0"/>
          <w:marTop w:val="86"/>
          <w:marBottom w:val="0"/>
          <w:divBdr>
            <w:top w:val="none" w:sz="0" w:space="0" w:color="auto"/>
            <w:left w:val="none" w:sz="0" w:space="0" w:color="auto"/>
            <w:bottom w:val="none" w:sz="0" w:space="0" w:color="auto"/>
            <w:right w:val="none" w:sz="0" w:space="0" w:color="auto"/>
          </w:divBdr>
        </w:div>
      </w:divsChild>
    </w:div>
    <w:div w:id="1553342766">
      <w:bodyDiv w:val="1"/>
      <w:marLeft w:val="0"/>
      <w:marRight w:val="0"/>
      <w:marTop w:val="0"/>
      <w:marBottom w:val="0"/>
      <w:divBdr>
        <w:top w:val="none" w:sz="0" w:space="0" w:color="auto"/>
        <w:left w:val="none" w:sz="0" w:space="0" w:color="auto"/>
        <w:bottom w:val="none" w:sz="0" w:space="0" w:color="auto"/>
        <w:right w:val="none" w:sz="0" w:space="0" w:color="auto"/>
      </w:divBdr>
      <w:divsChild>
        <w:div w:id="1006665051">
          <w:marLeft w:val="547"/>
          <w:marRight w:val="0"/>
          <w:marTop w:val="0"/>
          <w:marBottom w:val="0"/>
          <w:divBdr>
            <w:top w:val="none" w:sz="0" w:space="0" w:color="auto"/>
            <w:left w:val="none" w:sz="0" w:space="0" w:color="auto"/>
            <w:bottom w:val="none" w:sz="0" w:space="0" w:color="auto"/>
            <w:right w:val="none" w:sz="0" w:space="0" w:color="auto"/>
          </w:divBdr>
        </w:div>
        <w:div w:id="1597903987">
          <w:marLeft w:val="547"/>
          <w:marRight w:val="0"/>
          <w:marTop w:val="0"/>
          <w:marBottom w:val="0"/>
          <w:divBdr>
            <w:top w:val="none" w:sz="0" w:space="0" w:color="auto"/>
            <w:left w:val="none" w:sz="0" w:space="0" w:color="auto"/>
            <w:bottom w:val="none" w:sz="0" w:space="0" w:color="auto"/>
            <w:right w:val="none" w:sz="0" w:space="0" w:color="auto"/>
          </w:divBdr>
        </w:div>
        <w:div w:id="2001929402">
          <w:marLeft w:val="547"/>
          <w:marRight w:val="0"/>
          <w:marTop w:val="0"/>
          <w:marBottom w:val="0"/>
          <w:divBdr>
            <w:top w:val="none" w:sz="0" w:space="0" w:color="auto"/>
            <w:left w:val="none" w:sz="0" w:space="0" w:color="auto"/>
            <w:bottom w:val="none" w:sz="0" w:space="0" w:color="auto"/>
            <w:right w:val="none" w:sz="0" w:space="0" w:color="auto"/>
          </w:divBdr>
        </w:div>
        <w:div w:id="2118257763">
          <w:marLeft w:val="547"/>
          <w:marRight w:val="0"/>
          <w:marTop w:val="0"/>
          <w:marBottom w:val="0"/>
          <w:divBdr>
            <w:top w:val="none" w:sz="0" w:space="0" w:color="auto"/>
            <w:left w:val="none" w:sz="0" w:space="0" w:color="auto"/>
            <w:bottom w:val="none" w:sz="0" w:space="0" w:color="auto"/>
            <w:right w:val="none" w:sz="0" w:space="0" w:color="auto"/>
          </w:divBdr>
        </w:div>
        <w:div w:id="2017725752">
          <w:marLeft w:val="547"/>
          <w:marRight w:val="0"/>
          <w:marTop w:val="0"/>
          <w:marBottom w:val="0"/>
          <w:divBdr>
            <w:top w:val="none" w:sz="0" w:space="0" w:color="auto"/>
            <w:left w:val="none" w:sz="0" w:space="0" w:color="auto"/>
            <w:bottom w:val="none" w:sz="0" w:space="0" w:color="auto"/>
            <w:right w:val="none" w:sz="0" w:space="0" w:color="auto"/>
          </w:divBdr>
        </w:div>
        <w:div w:id="1262881578">
          <w:marLeft w:val="547"/>
          <w:marRight w:val="0"/>
          <w:marTop w:val="0"/>
          <w:marBottom w:val="0"/>
          <w:divBdr>
            <w:top w:val="none" w:sz="0" w:space="0" w:color="auto"/>
            <w:left w:val="none" w:sz="0" w:space="0" w:color="auto"/>
            <w:bottom w:val="none" w:sz="0" w:space="0" w:color="auto"/>
            <w:right w:val="none" w:sz="0" w:space="0" w:color="auto"/>
          </w:divBdr>
        </w:div>
        <w:div w:id="2117745470">
          <w:marLeft w:val="547"/>
          <w:marRight w:val="0"/>
          <w:marTop w:val="0"/>
          <w:marBottom w:val="0"/>
          <w:divBdr>
            <w:top w:val="none" w:sz="0" w:space="0" w:color="auto"/>
            <w:left w:val="none" w:sz="0" w:space="0" w:color="auto"/>
            <w:bottom w:val="none" w:sz="0" w:space="0" w:color="auto"/>
            <w:right w:val="none" w:sz="0" w:space="0" w:color="auto"/>
          </w:divBdr>
        </w:div>
      </w:divsChild>
    </w:div>
    <w:div w:id="1652296549">
      <w:bodyDiv w:val="1"/>
      <w:marLeft w:val="0"/>
      <w:marRight w:val="0"/>
      <w:marTop w:val="0"/>
      <w:marBottom w:val="0"/>
      <w:divBdr>
        <w:top w:val="none" w:sz="0" w:space="0" w:color="auto"/>
        <w:left w:val="none" w:sz="0" w:space="0" w:color="auto"/>
        <w:bottom w:val="none" w:sz="0" w:space="0" w:color="auto"/>
        <w:right w:val="none" w:sz="0" w:space="0" w:color="auto"/>
      </w:divBdr>
    </w:div>
    <w:div w:id="1728725559">
      <w:bodyDiv w:val="1"/>
      <w:marLeft w:val="0"/>
      <w:marRight w:val="0"/>
      <w:marTop w:val="0"/>
      <w:marBottom w:val="0"/>
      <w:divBdr>
        <w:top w:val="none" w:sz="0" w:space="0" w:color="auto"/>
        <w:left w:val="none" w:sz="0" w:space="0" w:color="auto"/>
        <w:bottom w:val="none" w:sz="0" w:space="0" w:color="auto"/>
        <w:right w:val="none" w:sz="0" w:space="0" w:color="auto"/>
      </w:divBdr>
      <w:divsChild>
        <w:div w:id="1693146923">
          <w:marLeft w:val="778"/>
          <w:marRight w:val="0"/>
          <w:marTop w:val="230"/>
          <w:marBottom w:val="0"/>
          <w:divBdr>
            <w:top w:val="none" w:sz="0" w:space="0" w:color="auto"/>
            <w:left w:val="none" w:sz="0" w:space="0" w:color="auto"/>
            <w:bottom w:val="none" w:sz="0" w:space="0" w:color="auto"/>
            <w:right w:val="none" w:sz="0" w:space="0" w:color="auto"/>
          </w:divBdr>
        </w:div>
        <w:div w:id="661201965">
          <w:marLeft w:val="778"/>
          <w:marRight w:val="0"/>
          <w:marTop w:val="230"/>
          <w:marBottom w:val="0"/>
          <w:divBdr>
            <w:top w:val="none" w:sz="0" w:space="0" w:color="auto"/>
            <w:left w:val="none" w:sz="0" w:space="0" w:color="auto"/>
            <w:bottom w:val="none" w:sz="0" w:space="0" w:color="auto"/>
            <w:right w:val="none" w:sz="0" w:space="0" w:color="auto"/>
          </w:divBdr>
        </w:div>
        <w:div w:id="1970818800">
          <w:marLeft w:val="778"/>
          <w:marRight w:val="0"/>
          <w:marTop w:val="230"/>
          <w:marBottom w:val="0"/>
          <w:divBdr>
            <w:top w:val="none" w:sz="0" w:space="0" w:color="auto"/>
            <w:left w:val="none" w:sz="0" w:space="0" w:color="auto"/>
            <w:bottom w:val="none" w:sz="0" w:space="0" w:color="auto"/>
            <w:right w:val="none" w:sz="0" w:space="0" w:color="auto"/>
          </w:divBdr>
        </w:div>
      </w:divsChild>
    </w:div>
    <w:div w:id="1728870336">
      <w:bodyDiv w:val="1"/>
      <w:marLeft w:val="0"/>
      <w:marRight w:val="0"/>
      <w:marTop w:val="0"/>
      <w:marBottom w:val="0"/>
      <w:divBdr>
        <w:top w:val="none" w:sz="0" w:space="0" w:color="auto"/>
        <w:left w:val="none" w:sz="0" w:space="0" w:color="auto"/>
        <w:bottom w:val="none" w:sz="0" w:space="0" w:color="auto"/>
        <w:right w:val="none" w:sz="0" w:space="0" w:color="auto"/>
      </w:divBdr>
      <w:divsChild>
        <w:div w:id="1903640236">
          <w:marLeft w:val="547"/>
          <w:marRight w:val="0"/>
          <w:marTop w:val="0"/>
          <w:marBottom w:val="0"/>
          <w:divBdr>
            <w:top w:val="none" w:sz="0" w:space="0" w:color="auto"/>
            <w:left w:val="none" w:sz="0" w:space="0" w:color="auto"/>
            <w:bottom w:val="none" w:sz="0" w:space="0" w:color="auto"/>
            <w:right w:val="none" w:sz="0" w:space="0" w:color="auto"/>
          </w:divBdr>
        </w:div>
      </w:divsChild>
    </w:div>
    <w:div w:id="1740521404">
      <w:bodyDiv w:val="1"/>
      <w:marLeft w:val="0"/>
      <w:marRight w:val="0"/>
      <w:marTop w:val="0"/>
      <w:marBottom w:val="0"/>
      <w:divBdr>
        <w:top w:val="none" w:sz="0" w:space="0" w:color="auto"/>
        <w:left w:val="none" w:sz="0" w:space="0" w:color="auto"/>
        <w:bottom w:val="none" w:sz="0" w:space="0" w:color="auto"/>
        <w:right w:val="none" w:sz="0" w:space="0" w:color="auto"/>
      </w:divBdr>
    </w:div>
    <w:div w:id="1783454149">
      <w:bodyDiv w:val="1"/>
      <w:marLeft w:val="0"/>
      <w:marRight w:val="0"/>
      <w:marTop w:val="0"/>
      <w:marBottom w:val="0"/>
      <w:divBdr>
        <w:top w:val="none" w:sz="0" w:space="0" w:color="auto"/>
        <w:left w:val="none" w:sz="0" w:space="0" w:color="auto"/>
        <w:bottom w:val="none" w:sz="0" w:space="0" w:color="auto"/>
        <w:right w:val="none" w:sz="0" w:space="0" w:color="auto"/>
      </w:divBdr>
    </w:div>
    <w:div w:id="1818961398">
      <w:bodyDiv w:val="1"/>
      <w:marLeft w:val="0"/>
      <w:marRight w:val="0"/>
      <w:marTop w:val="0"/>
      <w:marBottom w:val="0"/>
      <w:divBdr>
        <w:top w:val="none" w:sz="0" w:space="0" w:color="auto"/>
        <w:left w:val="none" w:sz="0" w:space="0" w:color="auto"/>
        <w:bottom w:val="none" w:sz="0" w:space="0" w:color="auto"/>
        <w:right w:val="none" w:sz="0" w:space="0" w:color="auto"/>
      </w:divBdr>
    </w:div>
    <w:div w:id="1822185844">
      <w:bodyDiv w:val="1"/>
      <w:marLeft w:val="0"/>
      <w:marRight w:val="0"/>
      <w:marTop w:val="0"/>
      <w:marBottom w:val="0"/>
      <w:divBdr>
        <w:top w:val="none" w:sz="0" w:space="0" w:color="auto"/>
        <w:left w:val="none" w:sz="0" w:space="0" w:color="auto"/>
        <w:bottom w:val="none" w:sz="0" w:space="0" w:color="auto"/>
        <w:right w:val="none" w:sz="0" w:space="0" w:color="auto"/>
      </w:divBdr>
    </w:div>
    <w:div w:id="1832716022">
      <w:bodyDiv w:val="1"/>
      <w:marLeft w:val="0"/>
      <w:marRight w:val="0"/>
      <w:marTop w:val="0"/>
      <w:marBottom w:val="0"/>
      <w:divBdr>
        <w:top w:val="none" w:sz="0" w:space="0" w:color="auto"/>
        <w:left w:val="none" w:sz="0" w:space="0" w:color="auto"/>
        <w:bottom w:val="none" w:sz="0" w:space="0" w:color="auto"/>
        <w:right w:val="none" w:sz="0" w:space="0" w:color="auto"/>
      </w:divBdr>
    </w:div>
    <w:div w:id="1900049548">
      <w:bodyDiv w:val="1"/>
      <w:marLeft w:val="0"/>
      <w:marRight w:val="0"/>
      <w:marTop w:val="0"/>
      <w:marBottom w:val="0"/>
      <w:divBdr>
        <w:top w:val="none" w:sz="0" w:space="0" w:color="auto"/>
        <w:left w:val="none" w:sz="0" w:space="0" w:color="auto"/>
        <w:bottom w:val="none" w:sz="0" w:space="0" w:color="auto"/>
        <w:right w:val="none" w:sz="0" w:space="0" w:color="auto"/>
      </w:divBdr>
    </w:div>
    <w:div w:id="1935699040">
      <w:bodyDiv w:val="1"/>
      <w:marLeft w:val="0"/>
      <w:marRight w:val="0"/>
      <w:marTop w:val="0"/>
      <w:marBottom w:val="0"/>
      <w:divBdr>
        <w:top w:val="none" w:sz="0" w:space="0" w:color="auto"/>
        <w:left w:val="none" w:sz="0" w:space="0" w:color="auto"/>
        <w:bottom w:val="none" w:sz="0" w:space="0" w:color="auto"/>
        <w:right w:val="none" w:sz="0" w:space="0" w:color="auto"/>
      </w:divBdr>
      <w:divsChild>
        <w:div w:id="126899326">
          <w:marLeft w:val="446"/>
          <w:marRight w:val="0"/>
          <w:marTop w:val="0"/>
          <w:marBottom w:val="120"/>
          <w:divBdr>
            <w:top w:val="none" w:sz="0" w:space="0" w:color="auto"/>
            <w:left w:val="none" w:sz="0" w:space="0" w:color="auto"/>
            <w:bottom w:val="none" w:sz="0" w:space="0" w:color="auto"/>
            <w:right w:val="none" w:sz="0" w:space="0" w:color="auto"/>
          </w:divBdr>
        </w:div>
        <w:div w:id="340548925">
          <w:marLeft w:val="446"/>
          <w:marRight w:val="0"/>
          <w:marTop w:val="0"/>
          <w:marBottom w:val="120"/>
          <w:divBdr>
            <w:top w:val="none" w:sz="0" w:space="0" w:color="auto"/>
            <w:left w:val="none" w:sz="0" w:space="0" w:color="auto"/>
            <w:bottom w:val="none" w:sz="0" w:space="0" w:color="auto"/>
            <w:right w:val="none" w:sz="0" w:space="0" w:color="auto"/>
          </w:divBdr>
        </w:div>
        <w:div w:id="2082831143">
          <w:marLeft w:val="446"/>
          <w:marRight w:val="0"/>
          <w:marTop w:val="0"/>
          <w:marBottom w:val="120"/>
          <w:divBdr>
            <w:top w:val="none" w:sz="0" w:space="0" w:color="auto"/>
            <w:left w:val="none" w:sz="0" w:space="0" w:color="auto"/>
            <w:bottom w:val="none" w:sz="0" w:space="0" w:color="auto"/>
            <w:right w:val="none" w:sz="0" w:space="0" w:color="auto"/>
          </w:divBdr>
        </w:div>
        <w:div w:id="1857232603">
          <w:marLeft w:val="446"/>
          <w:marRight w:val="0"/>
          <w:marTop w:val="0"/>
          <w:marBottom w:val="120"/>
          <w:divBdr>
            <w:top w:val="none" w:sz="0" w:space="0" w:color="auto"/>
            <w:left w:val="none" w:sz="0" w:space="0" w:color="auto"/>
            <w:bottom w:val="none" w:sz="0" w:space="0" w:color="auto"/>
            <w:right w:val="none" w:sz="0" w:space="0" w:color="auto"/>
          </w:divBdr>
        </w:div>
        <w:div w:id="583223684">
          <w:marLeft w:val="446"/>
          <w:marRight w:val="0"/>
          <w:marTop w:val="0"/>
          <w:marBottom w:val="120"/>
          <w:divBdr>
            <w:top w:val="none" w:sz="0" w:space="0" w:color="auto"/>
            <w:left w:val="none" w:sz="0" w:space="0" w:color="auto"/>
            <w:bottom w:val="none" w:sz="0" w:space="0" w:color="auto"/>
            <w:right w:val="none" w:sz="0" w:space="0" w:color="auto"/>
          </w:divBdr>
        </w:div>
        <w:div w:id="841118735">
          <w:marLeft w:val="446"/>
          <w:marRight w:val="0"/>
          <w:marTop w:val="0"/>
          <w:marBottom w:val="120"/>
          <w:divBdr>
            <w:top w:val="none" w:sz="0" w:space="0" w:color="auto"/>
            <w:left w:val="none" w:sz="0" w:space="0" w:color="auto"/>
            <w:bottom w:val="none" w:sz="0" w:space="0" w:color="auto"/>
            <w:right w:val="none" w:sz="0" w:space="0" w:color="auto"/>
          </w:divBdr>
        </w:div>
        <w:div w:id="1065254201">
          <w:marLeft w:val="446"/>
          <w:marRight w:val="0"/>
          <w:marTop w:val="0"/>
          <w:marBottom w:val="120"/>
          <w:divBdr>
            <w:top w:val="none" w:sz="0" w:space="0" w:color="auto"/>
            <w:left w:val="none" w:sz="0" w:space="0" w:color="auto"/>
            <w:bottom w:val="none" w:sz="0" w:space="0" w:color="auto"/>
            <w:right w:val="none" w:sz="0" w:space="0" w:color="auto"/>
          </w:divBdr>
        </w:div>
        <w:div w:id="1144081114">
          <w:marLeft w:val="446"/>
          <w:marRight w:val="0"/>
          <w:marTop w:val="0"/>
          <w:marBottom w:val="120"/>
          <w:divBdr>
            <w:top w:val="none" w:sz="0" w:space="0" w:color="auto"/>
            <w:left w:val="none" w:sz="0" w:space="0" w:color="auto"/>
            <w:bottom w:val="none" w:sz="0" w:space="0" w:color="auto"/>
            <w:right w:val="none" w:sz="0" w:space="0" w:color="auto"/>
          </w:divBdr>
        </w:div>
        <w:div w:id="860246469">
          <w:marLeft w:val="446"/>
          <w:marRight w:val="0"/>
          <w:marTop w:val="0"/>
          <w:marBottom w:val="120"/>
          <w:divBdr>
            <w:top w:val="none" w:sz="0" w:space="0" w:color="auto"/>
            <w:left w:val="none" w:sz="0" w:space="0" w:color="auto"/>
            <w:bottom w:val="none" w:sz="0" w:space="0" w:color="auto"/>
            <w:right w:val="none" w:sz="0" w:space="0" w:color="auto"/>
          </w:divBdr>
        </w:div>
      </w:divsChild>
    </w:div>
    <w:div w:id="1946619583">
      <w:bodyDiv w:val="1"/>
      <w:marLeft w:val="0"/>
      <w:marRight w:val="0"/>
      <w:marTop w:val="0"/>
      <w:marBottom w:val="0"/>
      <w:divBdr>
        <w:top w:val="none" w:sz="0" w:space="0" w:color="auto"/>
        <w:left w:val="none" w:sz="0" w:space="0" w:color="auto"/>
        <w:bottom w:val="none" w:sz="0" w:space="0" w:color="auto"/>
        <w:right w:val="none" w:sz="0" w:space="0" w:color="auto"/>
      </w:divBdr>
      <w:divsChild>
        <w:div w:id="476335426">
          <w:marLeft w:val="734"/>
          <w:marRight w:val="0"/>
          <w:marTop w:val="77"/>
          <w:marBottom w:val="0"/>
          <w:divBdr>
            <w:top w:val="none" w:sz="0" w:space="0" w:color="auto"/>
            <w:left w:val="none" w:sz="0" w:space="0" w:color="auto"/>
            <w:bottom w:val="none" w:sz="0" w:space="0" w:color="auto"/>
            <w:right w:val="none" w:sz="0" w:space="0" w:color="auto"/>
          </w:divBdr>
        </w:div>
      </w:divsChild>
    </w:div>
    <w:div w:id="2021812539">
      <w:bodyDiv w:val="1"/>
      <w:marLeft w:val="0"/>
      <w:marRight w:val="0"/>
      <w:marTop w:val="0"/>
      <w:marBottom w:val="0"/>
      <w:divBdr>
        <w:top w:val="none" w:sz="0" w:space="0" w:color="auto"/>
        <w:left w:val="none" w:sz="0" w:space="0" w:color="auto"/>
        <w:bottom w:val="none" w:sz="0" w:space="0" w:color="auto"/>
        <w:right w:val="none" w:sz="0" w:space="0" w:color="auto"/>
      </w:divBdr>
    </w:div>
    <w:div w:id="2065133747">
      <w:bodyDiv w:val="1"/>
      <w:marLeft w:val="0"/>
      <w:marRight w:val="0"/>
      <w:marTop w:val="0"/>
      <w:marBottom w:val="0"/>
      <w:divBdr>
        <w:top w:val="none" w:sz="0" w:space="0" w:color="auto"/>
        <w:left w:val="none" w:sz="0" w:space="0" w:color="auto"/>
        <w:bottom w:val="none" w:sz="0" w:space="0" w:color="auto"/>
        <w:right w:val="none" w:sz="0" w:space="0" w:color="auto"/>
      </w:divBdr>
      <w:divsChild>
        <w:div w:id="304628565">
          <w:marLeft w:val="778"/>
          <w:marRight w:val="0"/>
          <w:marTop w:val="230"/>
          <w:marBottom w:val="0"/>
          <w:divBdr>
            <w:top w:val="none" w:sz="0" w:space="0" w:color="auto"/>
            <w:left w:val="none" w:sz="0" w:space="0" w:color="auto"/>
            <w:bottom w:val="none" w:sz="0" w:space="0" w:color="auto"/>
            <w:right w:val="none" w:sz="0" w:space="0" w:color="auto"/>
          </w:divBdr>
        </w:div>
        <w:div w:id="756823734">
          <w:marLeft w:val="778"/>
          <w:marRight w:val="0"/>
          <w:marTop w:val="230"/>
          <w:marBottom w:val="0"/>
          <w:divBdr>
            <w:top w:val="none" w:sz="0" w:space="0" w:color="auto"/>
            <w:left w:val="none" w:sz="0" w:space="0" w:color="auto"/>
            <w:bottom w:val="none" w:sz="0" w:space="0" w:color="auto"/>
            <w:right w:val="none" w:sz="0" w:space="0" w:color="auto"/>
          </w:divBdr>
        </w:div>
        <w:div w:id="2091540743">
          <w:marLeft w:val="778"/>
          <w:marRight w:val="0"/>
          <w:marTop w:val="230"/>
          <w:marBottom w:val="0"/>
          <w:divBdr>
            <w:top w:val="none" w:sz="0" w:space="0" w:color="auto"/>
            <w:left w:val="none" w:sz="0" w:space="0" w:color="auto"/>
            <w:bottom w:val="none" w:sz="0" w:space="0" w:color="auto"/>
            <w:right w:val="none" w:sz="0" w:space="0" w:color="auto"/>
          </w:divBdr>
        </w:div>
      </w:divsChild>
    </w:div>
    <w:div w:id="20801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SH Colors">
      <a:dk1>
        <a:sysClr val="windowText" lastClr="000000"/>
      </a:dk1>
      <a:lt1>
        <a:sysClr val="window" lastClr="FFFFFF"/>
      </a:lt1>
      <a:dk2>
        <a:srgbClr val="1F497D"/>
      </a:dk2>
      <a:lt2>
        <a:srgbClr val="EEECE1"/>
      </a:lt2>
      <a:accent1>
        <a:srgbClr val="0081C6"/>
      </a:accent1>
      <a:accent2>
        <a:srgbClr val="8DC63F"/>
      </a:accent2>
      <a:accent3>
        <a:srgbClr val="F8971D"/>
      </a:accent3>
      <a:accent4>
        <a:srgbClr val="9FA1A4"/>
      </a:accent4>
      <a:accent5>
        <a:srgbClr val="8064A2"/>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E0A8ABDA4F384C8885433A1767CA66" ma:contentTypeVersion="6" ma:contentTypeDescription="Create a new document." ma:contentTypeScope="" ma:versionID="16e1fe4f19bb672b1b72351a822a98aa">
  <xsd:schema xmlns:xsd="http://www.w3.org/2001/XMLSchema" xmlns:xs="http://www.w3.org/2001/XMLSchema" xmlns:p="http://schemas.microsoft.com/office/2006/metadata/properties" xmlns:ns2="d0ed05a9-64da-4599-9bd1-381cb9d48518" targetNamespace="http://schemas.microsoft.com/office/2006/metadata/properties" ma:root="true" ma:fieldsID="07a5b7934da8f56e33eaf87f453b5e1e" ns2:_="">
    <xsd:import namespace="d0ed05a9-64da-4599-9bd1-381cb9d485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d05a9-64da-4599-9bd1-381cb9d485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3C5A2-9E60-4554-8BCA-127F6C2D6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d05a9-64da-4599-9bd1-381cb9d48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0527F0-CACD-4B4B-A7BB-EBC255A2FF90}">
  <ds:schemaRefs>
    <ds:schemaRef ds:uri="http://schemas.microsoft.com/office/infopath/2007/PartnerControls"/>
    <ds:schemaRef ds:uri="http://purl.org/dc/terms/"/>
    <ds:schemaRef ds:uri="d0ed05a9-64da-4599-9bd1-381cb9d48518"/>
    <ds:schemaRef ds:uri="http://schemas.microsoft.com/office/2006/metadata/properties"/>
    <ds:schemaRef ds:uri="http://schemas.microsoft.com/office/2006/documentManagement/types"/>
    <ds:schemaRef ds:uri="http://purl.org/dc/dcmitype/"/>
    <ds:schemaRef ds:uri="http://www.w3.org/XML/1998/namespace"/>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382C8841-280B-4834-9FDA-DC458B8C6413}">
  <ds:schemaRefs>
    <ds:schemaRef ds:uri="http://schemas.microsoft.com/sharepoint/v3/contenttype/forms"/>
  </ds:schemaRefs>
</ds:datastoreItem>
</file>

<file path=customXml/itemProps4.xml><?xml version="1.0" encoding="utf-8"?>
<ds:datastoreItem xmlns:ds="http://schemas.openxmlformats.org/officeDocument/2006/customXml" ds:itemID="{1890803E-68EB-4A0F-8BA3-E7EF775D5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Corporation for Supportive Housing</Company>
  <LinksUpToDate>false</LinksUpToDate>
  <CharactersWithSpaces>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ryan.moser</dc:creator>
  <cp:lastModifiedBy>Lauren Fulton</cp:lastModifiedBy>
  <cp:revision>4</cp:revision>
  <cp:lastPrinted>2018-02-09T00:54:00Z</cp:lastPrinted>
  <dcterms:created xsi:type="dcterms:W3CDTF">2018-09-06T20:21:00Z</dcterms:created>
  <dcterms:modified xsi:type="dcterms:W3CDTF">2018-09-17T16:40:00Z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0x01010046E0A8ABDA4F384C8885433A1767CA66</vt:lpwstr>
  </property>
</Properties>
</file>