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2B5652" w14:textId="39097EE5" w:rsidR="000D21CB" w:rsidRPr="000A69C4" w:rsidRDefault="000D21CB" w:rsidP="000A69C4">
      <w:pPr>
        <w:rPr>
          <w:rFonts w:ascii="Perpetua" w:hAnsi="Perpetua"/>
          <w:b/>
          <w:color w:val="0081C6"/>
          <w:sz w:val="22"/>
          <w:szCs w:val="22"/>
        </w:rPr>
      </w:pPr>
      <w:r w:rsidRPr="00240D9E">
        <w:rPr>
          <w:rFonts w:ascii="Perpetua" w:hAnsi="Perpetua"/>
          <w:b/>
          <w:noProof/>
          <w:color w:val="0081C6"/>
          <w:sz w:val="10"/>
          <w:szCs w:val="10"/>
        </w:rPr>
        <mc:AlternateContent>
          <mc:Choice Requires="wps">
            <w:drawing>
              <wp:anchor distT="0" distB="0" distL="114300" distR="114300" simplePos="0" relativeHeight="251656704" behindDoc="0" locked="0" layoutInCell="1" allowOverlap="1" wp14:anchorId="296CCD52" wp14:editId="43D3326B">
                <wp:simplePos x="0" y="0"/>
                <wp:positionH relativeFrom="margin">
                  <wp:posOffset>190500</wp:posOffset>
                </wp:positionH>
                <wp:positionV relativeFrom="paragraph">
                  <wp:posOffset>88899</wp:posOffset>
                </wp:positionV>
                <wp:extent cx="6324600" cy="35242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4600" cy="352425"/>
                        </a:xfrm>
                        <a:prstGeom prst="rect">
                          <a:avLst/>
                        </a:prstGeom>
                        <a:noFill/>
                        <a:ln w="9525">
                          <a:noFill/>
                          <a:miter lim="800000"/>
                          <a:headEnd/>
                          <a:tailEnd/>
                        </a:ln>
                      </wps:spPr>
                      <wps:txbx>
                        <w:txbxContent>
                          <w:p w14:paraId="738DAEE4" w14:textId="49B4AB44" w:rsidR="002C6216" w:rsidRPr="000A69C4" w:rsidRDefault="002C6216" w:rsidP="0024476E">
                            <w:pPr>
                              <w:jc w:val="center"/>
                              <w:rPr>
                                <w:rFonts w:ascii="Perpetua" w:hAnsi="Perpetua"/>
                                <w:b/>
                                <w:color w:val="F47711"/>
                                <w:sz w:val="44"/>
                                <w:szCs w:val="44"/>
                              </w:rPr>
                            </w:pPr>
                            <w:r>
                              <w:rPr>
                                <w:rFonts w:ascii="Perpetua" w:hAnsi="Perpetua"/>
                                <w:b/>
                                <w:sz w:val="28"/>
                                <w:szCs w:val="28"/>
                              </w:rPr>
                              <w:t>Contact Sheet: Guidelines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96CCD52" id="_x0000_t202" coordsize="21600,21600" o:spt="202" path="m,l,21600r21600,l21600,xe">
                <v:stroke joinstyle="miter"/>
                <v:path gradientshapeok="t" o:connecttype="rect"/>
              </v:shapetype>
              <v:shape id="Text Box 2" o:spid="_x0000_s1026" type="#_x0000_t202" style="position:absolute;margin-left:15pt;margin-top:7pt;width:498pt;height:27.75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" filled="f" stroked="f">
                <v:textbox>
                  <w:txbxContent>
                    <w:p w14:paraId="738DAEE4" w14:textId="49B4AB44" w:rsidR="002C6216" w:rsidRPr="000A69C4" w:rsidRDefault="002C6216" w:rsidP="0024476E">
                      <w:pPr>
                        <w:jc w:val="center"/>
                        <w:rPr>
                          <w:rFonts w:ascii="Perpetua" w:hAnsi="Perpetua"/>
                          <w:b/>
                          <w:color w:val="F47711"/>
                          <w:sz w:val="44"/>
                          <w:szCs w:val="44"/>
                        </w:rPr>
                      </w:pPr>
                      <w:r>
                        <w:rPr>
                          <w:rFonts w:ascii="Perpetua" w:hAnsi="Perpetua"/>
                          <w:b/>
                          <w:sz w:val="28"/>
                          <w:szCs w:val="28"/>
                        </w:rPr>
                        <w:t>Contact Sheet: Guidelines</w:t>
                      </w:r>
                    </w:p>
                  </w:txbxContent>
                </v:textbox>
                <w10:wrap anchorx="margin"/>
              </v:shape>
            </w:pict>
          </mc:Fallback>
        </mc:AlternateContent>
      </w:r>
    </w:p>
    <w:p w14:paraId="6BF1B82E" w14:textId="77777777" w:rsidR="003C4706" w:rsidRDefault="003C4706" w:rsidP="000A69C4">
      <w:pPr>
        <w:rPr>
          <w:b/>
          <w:sz w:val="18"/>
        </w:rPr>
      </w:pPr>
      <w:bookmarkStart w:id="0" w:name="_GoBack"/>
      <w:bookmarkEnd w:id="0"/>
    </w:p>
    <w:tbl>
      <w:tblPr>
        <w:tblpPr w:leftFromText="180" w:rightFromText="180" w:vertAnchor="page" w:horzAnchor="margin" w:tblpXSpec="center" w:tblpY="24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8460"/>
      </w:tblGrid>
      <w:tr w:rsidR="003973B5" w:rsidRPr="000E3C03" w14:paraId="45793AA5" w14:textId="77777777" w:rsidTr="0A2232BD">
        <w:tc>
          <w:tcPr>
            <w:tcW w:w="10075" w:type="dxa"/>
            <w:gridSpan w:val="2"/>
            <w:shd w:val="clear" w:color="auto" w:fill="FCD5A4" w:themeFill="accent3" w:themeFillTint="66"/>
          </w:tcPr>
          <w:p w14:paraId="54EC2550" w14:textId="6C3316BD" w:rsidR="003973B5" w:rsidRPr="000E3C03" w:rsidRDefault="001A6550" w:rsidP="003973B5">
            <w:pPr>
              <w:jc w:val="center"/>
              <w:rPr>
                <w:sz w:val="20"/>
                <w:szCs w:val="20"/>
              </w:rPr>
            </w:pPr>
            <w:r w:rsidRPr="000E3C03">
              <w:rPr>
                <w:b/>
                <w:sz w:val="20"/>
                <w:szCs w:val="20"/>
              </w:rPr>
              <w:t>Definitions</w:t>
            </w:r>
          </w:p>
          <w:p w14:paraId="02605A6A" w14:textId="77777777" w:rsidR="003973B5" w:rsidRPr="000E3C03" w:rsidRDefault="003973B5" w:rsidP="003973B5">
            <w:pPr>
              <w:rPr>
                <w:sz w:val="20"/>
                <w:szCs w:val="20"/>
              </w:rPr>
            </w:pPr>
          </w:p>
        </w:tc>
      </w:tr>
      <w:tr w:rsidR="003973B5" w:rsidRPr="000E3C03" w14:paraId="60419432" w14:textId="77777777" w:rsidTr="0A2232BD">
        <w:trPr>
          <w:trHeight w:val="1508"/>
        </w:trPr>
        <w:tc>
          <w:tcPr>
            <w:tcW w:w="1615" w:type="dxa"/>
          </w:tcPr>
          <w:p w14:paraId="2D29184F" w14:textId="09C1FDC0" w:rsidR="003973B5" w:rsidRPr="000E3C03" w:rsidRDefault="001A6550" w:rsidP="003973B5">
            <w:pPr>
              <w:rPr>
                <w:b/>
                <w:sz w:val="20"/>
                <w:szCs w:val="20"/>
              </w:rPr>
            </w:pPr>
            <w:r w:rsidRPr="000E3C03">
              <w:rPr>
                <w:b/>
                <w:sz w:val="20"/>
                <w:szCs w:val="20"/>
              </w:rPr>
              <w:t>Last Name</w:t>
            </w:r>
          </w:p>
        </w:tc>
        <w:tc>
          <w:tcPr>
            <w:tcW w:w="8460" w:type="dxa"/>
          </w:tcPr>
          <w:p w14:paraId="4C933862" w14:textId="77777777" w:rsidR="001A6550" w:rsidRPr="000E3C03" w:rsidRDefault="001A6550" w:rsidP="001A6550">
            <w:pPr>
              <w:rPr>
                <w:sz w:val="20"/>
                <w:szCs w:val="20"/>
              </w:rPr>
            </w:pPr>
            <w:r w:rsidRPr="000E3C03">
              <w:rPr>
                <w:sz w:val="20"/>
                <w:szCs w:val="20"/>
              </w:rPr>
              <w:t xml:space="preserve">When a person’s LAST NAME is unknown, and “DOE” is used, ADD THE LOCATION WHERE THE PERSON WAS SEEN.  </w:t>
            </w:r>
          </w:p>
          <w:p w14:paraId="223B3F89" w14:textId="77777777" w:rsidR="001A6550" w:rsidRPr="000E3C03" w:rsidRDefault="001A6550" w:rsidP="001A6550">
            <w:pPr>
              <w:rPr>
                <w:sz w:val="20"/>
                <w:szCs w:val="20"/>
              </w:rPr>
            </w:pPr>
          </w:p>
          <w:p w14:paraId="56CBB73D" w14:textId="201D5A1F" w:rsidR="003973B5" w:rsidRPr="000E3C03" w:rsidRDefault="001A6550" w:rsidP="001A6550">
            <w:pPr>
              <w:rPr>
                <w:i/>
                <w:sz w:val="20"/>
                <w:szCs w:val="20"/>
              </w:rPr>
            </w:pPr>
            <w:r w:rsidRPr="000E3C03">
              <w:rPr>
                <w:i/>
                <w:sz w:val="20"/>
                <w:szCs w:val="20"/>
              </w:rPr>
              <w:t xml:space="preserve">Example: A DOE, Dexter (First name known) who was seen at 800 </w:t>
            </w:r>
            <w:proofErr w:type="spellStart"/>
            <w:r w:rsidRPr="000E3C03">
              <w:rPr>
                <w:i/>
                <w:sz w:val="20"/>
                <w:szCs w:val="20"/>
              </w:rPr>
              <w:t>DeGray</w:t>
            </w:r>
            <w:proofErr w:type="spellEnd"/>
            <w:r w:rsidRPr="000E3C03">
              <w:rPr>
                <w:i/>
                <w:sz w:val="20"/>
                <w:szCs w:val="20"/>
              </w:rPr>
              <w:t xml:space="preserve"> Street, is entered on the form as DOE800DEGRAY, Dexter.</w:t>
            </w:r>
          </w:p>
        </w:tc>
      </w:tr>
      <w:tr w:rsidR="003973B5" w:rsidRPr="000E3C03" w14:paraId="6469B42F" w14:textId="77777777" w:rsidTr="0A2232BD">
        <w:trPr>
          <w:trHeight w:val="698"/>
        </w:trPr>
        <w:tc>
          <w:tcPr>
            <w:tcW w:w="1615" w:type="dxa"/>
          </w:tcPr>
          <w:p w14:paraId="4DA330EE" w14:textId="34D714B8" w:rsidR="003973B5" w:rsidRPr="000E3C03" w:rsidRDefault="001A6550" w:rsidP="003973B5">
            <w:pPr>
              <w:rPr>
                <w:b/>
                <w:sz w:val="20"/>
                <w:szCs w:val="20"/>
              </w:rPr>
            </w:pPr>
            <w:r w:rsidRPr="000E3C03">
              <w:rPr>
                <w:b/>
                <w:sz w:val="20"/>
                <w:szCs w:val="20"/>
              </w:rPr>
              <w:t>First Name</w:t>
            </w:r>
          </w:p>
        </w:tc>
        <w:tc>
          <w:tcPr>
            <w:tcW w:w="8460" w:type="dxa"/>
          </w:tcPr>
          <w:p w14:paraId="28E05983" w14:textId="77777777" w:rsidR="003973B5" w:rsidRPr="000E3C03" w:rsidRDefault="001A6550" w:rsidP="003973B5">
            <w:pPr>
              <w:rPr>
                <w:sz w:val="20"/>
                <w:szCs w:val="20"/>
              </w:rPr>
            </w:pPr>
            <w:r w:rsidRPr="000E3C03">
              <w:rPr>
                <w:sz w:val="20"/>
                <w:szCs w:val="20"/>
              </w:rPr>
              <w:t>Try if possible to determine what a person’s LEGAL FIRST NAME is and enter this here. Use ALIAS for nicknames.</w:t>
            </w:r>
          </w:p>
          <w:p w14:paraId="41D6AEDC" w14:textId="77777777" w:rsidR="001A6550" w:rsidRPr="000E3C03" w:rsidRDefault="001A6550" w:rsidP="003973B5">
            <w:pPr>
              <w:rPr>
                <w:sz w:val="20"/>
                <w:szCs w:val="20"/>
              </w:rPr>
            </w:pPr>
          </w:p>
          <w:p w14:paraId="1F52E2E9" w14:textId="77777777" w:rsidR="001A6550" w:rsidRPr="000E3C03" w:rsidRDefault="001A6550" w:rsidP="001A6550">
            <w:pPr>
              <w:pStyle w:val="Heading1"/>
              <w:rPr>
                <w:rFonts w:ascii="Times New Roman" w:hAnsi="Times New Roman"/>
                <w:b w:val="0"/>
                <w:bCs w:val="0"/>
                <w:sz w:val="20"/>
                <w:szCs w:val="20"/>
              </w:rPr>
            </w:pPr>
            <w:r w:rsidRPr="000E3C03">
              <w:rPr>
                <w:rFonts w:ascii="Times New Roman" w:hAnsi="Times New Roman"/>
                <w:b w:val="0"/>
                <w:bCs w:val="0"/>
                <w:sz w:val="20"/>
                <w:szCs w:val="20"/>
              </w:rPr>
              <w:t xml:space="preserve">When a person’s LAST NAME is known, but the FIRST NAME is not (it does happen) enter the name as in the following example: SANTOS, </w:t>
            </w:r>
            <w:proofErr w:type="spellStart"/>
            <w:r w:rsidRPr="000E3C03">
              <w:rPr>
                <w:rFonts w:ascii="Times New Roman" w:hAnsi="Times New Roman"/>
                <w:b w:val="0"/>
                <w:bCs w:val="0"/>
                <w:sz w:val="20"/>
                <w:szCs w:val="20"/>
              </w:rPr>
              <w:t>JohnDoe</w:t>
            </w:r>
            <w:proofErr w:type="spellEnd"/>
            <w:r w:rsidRPr="000E3C03">
              <w:rPr>
                <w:rFonts w:ascii="Times New Roman" w:hAnsi="Times New Roman"/>
                <w:b w:val="0"/>
                <w:bCs w:val="0"/>
                <w:sz w:val="20"/>
                <w:szCs w:val="20"/>
              </w:rPr>
              <w:t>.</w:t>
            </w:r>
          </w:p>
          <w:p w14:paraId="4EDF37BA" w14:textId="3A429F26" w:rsidR="001A6550" w:rsidRPr="000E3C03" w:rsidRDefault="001A6550" w:rsidP="003973B5">
            <w:pPr>
              <w:rPr>
                <w:sz w:val="20"/>
                <w:szCs w:val="20"/>
              </w:rPr>
            </w:pPr>
          </w:p>
        </w:tc>
      </w:tr>
      <w:tr w:rsidR="003973B5" w:rsidRPr="000E3C03" w14:paraId="19FBE9F6" w14:textId="77777777" w:rsidTr="0A2232BD">
        <w:tc>
          <w:tcPr>
            <w:tcW w:w="1615" w:type="dxa"/>
          </w:tcPr>
          <w:p w14:paraId="6FBB75D0" w14:textId="04729AF5" w:rsidR="003973B5" w:rsidRPr="000E3C03" w:rsidRDefault="001A6550" w:rsidP="003973B5">
            <w:pPr>
              <w:rPr>
                <w:b/>
                <w:sz w:val="20"/>
                <w:szCs w:val="20"/>
              </w:rPr>
            </w:pPr>
            <w:r w:rsidRPr="000E3C03">
              <w:rPr>
                <w:b/>
                <w:sz w:val="20"/>
                <w:szCs w:val="20"/>
              </w:rPr>
              <w:t>Race / Ethnicity</w:t>
            </w:r>
          </w:p>
        </w:tc>
        <w:tc>
          <w:tcPr>
            <w:tcW w:w="8460" w:type="dxa"/>
          </w:tcPr>
          <w:p w14:paraId="4B56C67B" w14:textId="77777777" w:rsidR="003973B5" w:rsidRPr="000E3C03" w:rsidRDefault="001A6550" w:rsidP="003973B5">
            <w:pPr>
              <w:rPr>
                <w:sz w:val="20"/>
                <w:szCs w:val="20"/>
              </w:rPr>
            </w:pPr>
            <w:r w:rsidRPr="000E3C03">
              <w:rPr>
                <w:sz w:val="20"/>
                <w:szCs w:val="20"/>
              </w:rPr>
              <w:t>Please complete RACE.</w:t>
            </w:r>
          </w:p>
          <w:p w14:paraId="1A2DCFDC" w14:textId="77777777" w:rsidR="001A6550" w:rsidRPr="000E3C03" w:rsidRDefault="001A6550" w:rsidP="003973B5">
            <w:pPr>
              <w:rPr>
                <w:sz w:val="20"/>
                <w:szCs w:val="20"/>
              </w:rPr>
            </w:pPr>
            <w:r w:rsidRPr="000E3C03">
              <w:rPr>
                <w:sz w:val="20"/>
                <w:szCs w:val="20"/>
              </w:rPr>
              <w:t>If known, complete ETHNICITY (Hispanic or non-Hispanic)</w:t>
            </w:r>
          </w:p>
          <w:p w14:paraId="7D895E84" w14:textId="0D914C6E" w:rsidR="001A6550" w:rsidRPr="000E3C03" w:rsidRDefault="001A6550" w:rsidP="003973B5">
            <w:pPr>
              <w:rPr>
                <w:b/>
                <w:sz w:val="20"/>
                <w:szCs w:val="20"/>
              </w:rPr>
            </w:pPr>
          </w:p>
        </w:tc>
      </w:tr>
      <w:tr w:rsidR="001A6550" w:rsidRPr="000E3C03" w14:paraId="3E8F2F4C" w14:textId="77777777" w:rsidTr="0A2232BD">
        <w:tc>
          <w:tcPr>
            <w:tcW w:w="1615" w:type="dxa"/>
          </w:tcPr>
          <w:p w14:paraId="19A317E9" w14:textId="5930F0F2" w:rsidR="001A6550" w:rsidRPr="000E3C03" w:rsidRDefault="001A6550" w:rsidP="003973B5">
            <w:pPr>
              <w:rPr>
                <w:b/>
                <w:sz w:val="20"/>
                <w:szCs w:val="20"/>
              </w:rPr>
            </w:pPr>
            <w:r w:rsidRPr="000E3C03">
              <w:rPr>
                <w:b/>
                <w:sz w:val="20"/>
                <w:szCs w:val="20"/>
              </w:rPr>
              <w:t>Outreach Worker</w:t>
            </w:r>
          </w:p>
        </w:tc>
        <w:tc>
          <w:tcPr>
            <w:tcW w:w="8460" w:type="dxa"/>
          </w:tcPr>
          <w:p w14:paraId="7E1CC018" w14:textId="77777777" w:rsidR="001A6550" w:rsidRPr="000E3C03" w:rsidRDefault="001A6550" w:rsidP="003973B5">
            <w:pPr>
              <w:rPr>
                <w:sz w:val="20"/>
                <w:szCs w:val="20"/>
              </w:rPr>
            </w:pPr>
            <w:r w:rsidRPr="000E3C03">
              <w:rPr>
                <w:sz w:val="20"/>
                <w:szCs w:val="20"/>
              </w:rPr>
              <w:t>Please fill in only one name, even when you are working as a team of two.</w:t>
            </w:r>
          </w:p>
          <w:p w14:paraId="20D8F72D" w14:textId="4598485C" w:rsidR="001A6550" w:rsidRPr="000E3C03" w:rsidRDefault="001A6550" w:rsidP="003973B5">
            <w:pPr>
              <w:rPr>
                <w:sz w:val="20"/>
                <w:szCs w:val="20"/>
              </w:rPr>
            </w:pPr>
          </w:p>
        </w:tc>
      </w:tr>
      <w:tr w:rsidR="001A6550" w:rsidRPr="000E3C03" w14:paraId="4C6EE821" w14:textId="77777777" w:rsidTr="0A2232BD">
        <w:tc>
          <w:tcPr>
            <w:tcW w:w="1615" w:type="dxa"/>
          </w:tcPr>
          <w:p w14:paraId="2CBD4A6A" w14:textId="35F995F6" w:rsidR="001A6550" w:rsidRPr="000E3C03" w:rsidRDefault="000142C4" w:rsidP="003973B5">
            <w:pPr>
              <w:rPr>
                <w:b/>
                <w:sz w:val="20"/>
                <w:szCs w:val="20"/>
              </w:rPr>
            </w:pPr>
            <w:r>
              <w:rPr>
                <w:b/>
                <w:sz w:val="20"/>
                <w:szCs w:val="20"/>
              </w:rPr>
              <w:t>Outreach Worker Agency</w:t>
            </w:r>
          </w:p>
        </w:tc>
        <w:tc>
          <w:tcPr>
            <w:tcW w:w="8460" w:type="dxa"/>
          </w:tcPr>
          <w:p w14:paraId="74DC8F35" w14:textId="2CFA52C8" w:rsidR="001A6550" w:rsidRPr="000142C4" w:rsidRDefault="000142C4" w:rsidP="003973B5">
            <w:pPr>
              <w:rPr>
                <w:sz w:val="20"/>
                <w:szCs w:val="20"/>
              </w:rPr>
            </w:pPr>
            <w:r>
              <w:rPr>
                <w:sz w:val="20"/>
                <w:szCs w:val="20"/>
              </w:rPr>
              <w:t xml:space="preserve">Agency that employs this particular outreach staff person. </w:t>
            </w:r>
          </w:p>
        </w:tc>
      </w:tr>
      <w:tr w:rsidR="001A6550" w:rsidRPr="000E3C03" w14:paraId="67E42FBC" w14:textId="77777777" w:rsidTr="0A2232BD">
        <w:tc>
          <w:tcPr>
            <w:tcW w:w="1615" w:type="dxa"/>
          </w:tcPr>
          <w:p w14:paraId="60DD73D2" w14:textId="686CF9CD" w:rsidR="001A6550" w:rsidRPr="000E3C03" w:rsidRDefault="001A6550" w:rsidP="003973B5">
            <w:pPr>
              <w:rPr>
                <w:b/>
                <w:sz w:val="20"/>
                <w:szCs w:val="20"/>
              </w:rPr>
            </w:pPr>
            <w:r w:rsidRPr="000E3C03">
              <w:rPr>
                <w:b/>
                <w:sz w:val="20"/>
                <w:szCs w:val="20"/>
              </w:rPr>
              <w:t>Contact Location</w:t>
            </w:r>
          </w:p>
        </w:tc>
        <w:tc>
          <w:tcPr>
            <w:tcW w:w="8460" w:type="dxa"/>
          </w:tcPr>
          <w:p w14:paraId="2B05CDD7" w14:textId="77777777" w:rsidR="001A6550" w:rsidRPr="000E3C03" w:rsidRDefault="001A6550" w:rsidP="003973B5">
            <w:pPr>
              <w:rPr>
                <w:sz w:val="20"/>
                <w:szCs w:val="20"/>
              </w:rPr>
            </w:pPr>
            <w:r w:rsidRPr="000E3C03">
              <w:rPr>
                <w:sz w:val="20"/>
                <w:szCs w:val="20"/>
              </w:rPr>
              <w:t>STREET NUMBER</w:t>
            </w:r>
            <w:r w:rsidRPr="000E3C03">
              <w:rPr>
                <w:b/>
                <w:sz w:val="20"/>
                <w:szCs w:val="20"/>
              </w:rPr>
              <w:t xml:space="preserve"> </w:t>
            </w:r>
            <w:r w:rsidRPr="000E3C03">
              <w:rPr>
                <w:sz w:val="20"/>
                <w:szCs w:val="20"/>
              </w:rPr>
              <w:t>is for a block number or building/house number. A block number below 100 is 000 (for example is 000 / Dock; the first block of 11</w:t>
            </w:r>
            <w:r w:rsidRPr="000E3C03">
              <w:rPr>
                <w:sz w:val="20"/>
                <w:szCs w:val="20"/>
                <w:vertAlign w:val="superscript"/>
              </w:rPr>
              <w:t>th</w:t>
            </w:r>
            <w:r w:rsidRPr="000E3C03">
              <w:rPr>
                <w:sz w:val="20"/>
                <w:szCs w:val="20"/>
              </w:rPr>
              <w:t xml:space="preserve"> St., South of Market is 000 / S. 11th).</w:t>
            </w:r>
          </w:p>
          <w:p w14:paraId="18B668A1" w14:textId="77777777" w:rsidR="001A6550" w:rsidRPr="000E3C03" w:rsidRDefault="001A6550" w:rsidP="003973B5">
            <w:pPr>
              <w:rPr>
                <w:sz w:val="20"/>
                <w:szCs w:val="20"/>
              </w:rPr>
            </w:pPr>
          </w:p>
          <w:p w14:paraId="27EC9BE5" w14:textId="77777777" w:rsidR="001A6550" w:rsidRPr="000E3C03" w:rsidRDefault="001A6550" w:rsidP="001A6550">
            <w:pPr>
              <w:rPr>
                <w:b/>
                <w:sz w:val="20"/>
                <w:szCs w:val="20"/>
              </w:rPr>
            </w:pPr>
            <w:r w:rsidRPr="000E3C03">
              <w:rPr>
                <w:sz w:val="20"/>
                <w:szCs w:val="20"/>
              </w:rPr>
              <w:t xml:space="preserve">CARDINAL DIRECTION is for North, South, East, or West, </w:t>
            </w:r>
            <w:r w:rsidRPr="000E3C03">
              <w:rPr>
                <w:b/>
                <w:sz w:val="20"/>
                <w:szCs w:val="20"/>
              </w:rPr>
              <w:t xml:space="preserve">only when this applies.  </w:t>
            </w:r>
          </w:p>
          <w:p w14:paraId="3B257323" w14:textId="77777777" w:rsidR="001A6550" w:rsidRPr="000E3C03" w:rsidRDefault="001A6550" w:rsidP="001A6550">
            <w:pPr>
              <w:ind w:left="720"/>
              <w:rPr>
                <w:sz w:val="20"/>
                <w:szCs w:val="20"/>
              </w:rPr>
            </w:pPr>
          </w:p>
          <w:p w14:paraId="26BEE27A" w14:textId="77777777" w:rsidR="001A6550" w:rsidRPr="000E3C03" w:rsidRDefault="001A6550" w:rsidP="001A6550">
            <w:pPr>
              <w:rPr>
                <w:sz w:val="20"/>
                <w:szCs w:val="20"/>
              </w:rPr>
            </w:pPr>
            <w:r w:rsidRPr="000E3C03">
              <w:rPr>
                <w:sz w:val="20"/>
                <w:szCs w:val="20"/>
              </w:rPr>
              <w:t>Street Name is for the name of the street, including numbered streets</w:t>
            </w:r>
          </w:p>
          <w:p w14:paraId="04033738" w14:textId="77777777" w:rsidR="001A6550" w:rsidRPr="000E3C03" w:rsidRDefault="001A6550" w:rsidP="001A6550">
            <w:pPr>
              <w:rPr>
                <w:sz w:val="20"/>
                <w:szCs w:val="20"/>
              </w:rPr>
            </w:pPr>
          </w:p>
          <w:p w14:paraId="62F8AE0E" w14:textId="77777777" w:rsidR="001A6550" w:rsidRPr="000E3C03" w:rsidRDefault="001A6550" w:rsidP="001A6550">
            <w:pPr>
              <w:rPr>
                <w:i/>
                <w:sz w:val="20"/>
                <w:szCs w:val="20"/>
              </w:rPr>
            </w:pPr>
            <w:r w:rsidRPr="000E3C03">
              <w:rPr>
                <w:i/>
                <w:sz w:val="20"/>
                <w:szCs w:val="20"/>
              </w:rPr>
              <w:t>Example: If a contact occurred in the first block of 11</w:t>
            </w:r>
            <w:r w:rsidRPr="000E3C03">
              <w:rPr>
                <w:i/>
                <w:sz w:val="20"/>
                <w:szCs w:val="20"/>
                <w:vertAlign w:val="superscript"/>
              </w:rPr>
              <w:t>th</w:t>
            </w:r>
            <w:r w:rsidRPr="000E3C03">
              <w:rPr>
                <w:i/>
                <w:sz w:val="20"/>
                <w:szCs w:val="20"/>
              </w:rPr>
              <w:t xml:space="preserve"> street, south of Market St., the contact location would be completed as follows:</w:t>
            </w:r>
          </w:p>
          <w:p w14:paraId="793A2ED7" w14:textId="77777777" w:rsidR="001A6550" w:rsidRPr="000E3C03" w:rsidRDefault="001A6550" w:rsidP="001A6550">
            <w:pPr>
              <w:ind w:left="1440"/>
              <w:rPr>
                <w:i/>
                <w:sz w:val="20"/>
                <w:szCs w:val="20"/>
              </w:rPr>
            </w:pPr>
            <w:r w:rsidRPr="000E3C03">
              <w:rPr>
                <w:i/>
                <w:sz w:val="20"/>
                <w:szCs w:val="20"/>
              </w:rPr>
              <w:t>Street number: 000</w:t>
            </w:r>
          </w:p>
          <w:p w14:paraId="4823F38D" w14:textId="77777777" w:rsidR="001A6550" w:rsidRPr="000E3C03" w:rsidRDefault="001A6550" w:rsidP="001A6550">
            <w:pPr>
              <w:ind w:left="1440"/>
              <w:rPr>
                <w:i/>
                <w:sz w:val="20"/>
                <w:szCs w:val="20"/>
              </w:rPr>
            </w:pPr>
            <w:r w:rsidRPr="000E3C03">
              <w:rPr>
                <w:i/>
                <w:sz w:val="20"/>
                <w:szCs w:val="20"/>
              </w:rPr>
              <w:t>Cardinal Direction: South</w:t>
            </w:r>
          </w:p>
          <w:p w14:paraId="26435565" w14:textId="77777777" w:rsidR="001A6550" w:rsidRPr="000E3C03" w:rsidRDefault="001A6550" w:rsidP="001A6550">
            <w:pPr>
              <w:ind w:left="1440"/>
              <w:rPr>
                <w:i/>
                <w:sz w:val="20"/>
                <w:szCs w:val="20"/>
              </w:rPr>
            </w:pPr>
            <w:r w:rsidRPr="000E3C03">
              <w:rPr>
                <w:i/>
                <w:sz w:val="20"/>
                <w:szCs w:val="20"/>
              </w:rPr>
              <w:t>Street Name: 11</w:t>
            </w:r>
            <w:r w:rsidRPr="000E3C03">
              <w:rPr>
                <w:i/>
                <w:sz w:val="20"/>
                <w:szCs w:val="20"/>
                <w:vertAlign w:val="superscript"/>
              </w:rPr>
              <w:t>th</w:t>
            </w:r>
            <w:r w:rsidRPr="000E3C03">
              <w:rPr>
                <w:i/>
                <w:sz w:val="20"/>
                <w:szCs w:val="20"/>
              </w:rPr>
              <w:t xml:space="preserve"> Street</w:t>
            </w:r>
          </w:p>
          <w:p w14:paraId="2AB11E4D" w14:textId="37B80E35" w:rsidR="001A6550" w:rsidRPr="000E3C03" w:rsidRDefault="001A6550" w:rsidP="003973B5">
            <w:pPr>
              <w:rPr>
                <w:sz w:val="20"/>
                <w:szCs w:val="20"/>
              </w:rPr>
            </w:pPr>
          </w:p>
        </w:tc>
      </w:tr>
      <w:tr w:rsidR="001A6550" w:rsidRPr="000E3C03" w14:paraId="42461720" w14:textId="77777777" w:rsidTr="0A2232BD">
        <w:tc>
          <w:tcPr>
            <w:tcW w:w="1615" w:type="dxa"/>
          </w:tcPr>
          <w:p w14:paraId="52002619" w14:textId="7A6F721F" w:rsidR="001A6550" w:rsidRPr="000E3C03" w:rsidRDefault="000E3C03" w:rsidP="003973B5">
            <w:pPr>
              <w:rPr>
                <w:b/>
                <w:sz w:val="20"/>
                <w:szCs w:val="20"/>
              </w:rPr>
            </w:pPr>
            <w:r>
              <w:rPr>
                <w:b/>
                <w:sz w:val="20"/>
                <w:szCs w:val="20"/>
              </w:rPr>
              <w:t>Contact Type</w:t>
            </w:r>
          </w:p>
        </w:tc>
        <w:tc>
          <w:tcPr>
            <w:tcW w:w="8460" w:type="dxa"/>
          </w:tcPr>
          <w:p w14:paraId="6EE9BB68" w14:textId="77777777" w:rsidR="000E3C03" w:rsidRDefault="000E3C03" w:rsidP="000E3C03">
            <w:pPr>
              <w:rPr>
                <w:sz w:val="20"/>
                <w:szCs w:val="20"/>
              </w:rPr>
            </w:pPr>
            <w:r w:rsidRPr="000E3C03">
              <w:rPr>
                <w:sz w:val="20"/>
                <w:szCs w:val="20"/>
              </w:rPr>
              <w:t xml:space="preserve">You cannot report two </w:t>
            </w:r>
            <w:r w:rsidRPr="000E3C03">
              <w:rPr>
                <w:b/>
                <w:sz w:val="20"/>
                <w:szCs w:val="20"/>
              </w:rPr>
              <w:t xml:space="preserve">TYPES </w:t>
            </w:r>
            <w:r w:rsidRPr="000E3C03">
              <w:rPr>
                <w:sz w:val="20"/>
                <w:szCs w:val="20"/>
              </w:rPr>
              <w:t xml:space="preserve">of contact on one form. </w:t>
            </w:r>
          </w:p>
          <w:p w14:paraId="1A467E9A" w14:textId="77777777" w:rsidR="000142C4" w:rsidRPr="000E3C03" w:rsidRDefault="000142C4" w:rsidP="000E3C03">
            <w:pPr>
              <w:rPr>
                <w:sz w:val="20"/>
                <w:szCs w:val="20"/>
              </w:rPr>
            </w:pPr>
          </w:p>
          <w:p w14:paraId="17C780B7" w14:textId="77777777" w:rsidR="000E3C03" w:rsidRPr="000E3C03" w:rsidRDefault="000E3C03" w:rsidP="000E3C03">
            <w:pPr>
              <w:rPr>
                <w:sz w:val="20"/>
                <w:szCs w:val="20"/>
              </w:rPr>
            </w:pPr>
            <w:r w:rsidRPr="000E3C03">
              <w:rPr>
                <w:sz w:val="20"/>
                <w:szCs w:val="20"/>
              </w:rPr>
              <w:t xml:space="preserve">If you carry out </w:t>
            </w:r>
            <w:r w:rsidRPr="000E3C03">
              <w:rPr>
                <w:b/>
                <w:sz w:val="20"/>
                <w:szCs w:val="20"/>
              </w:rPr>
              <w:t xml:space="preserve">both </w:t>
            </w:r>
            <w:r w:rsidRPr="000E3C03">
              <w:rPr>
                <w:sz w:val="20"/>
                <w:szCs w:val="20"/>
              </w:rPr>
              <w:t xml:space="preserve">OUTREACH </w:t>
            </w:r>
            <w:r w:rsidRPr="000E3C03">
              <w:rPr>
                <w:b/>
                <w:sz w:val="20"/>
                <w:szCs w:val="20"/>
              </w:rPr>
              <w:t>and</w:t>
            </w:r>
            <w:r w:rsidRPr="000E3C03">
              <w:rPr>
                <w:sz w:val="20"/>
                <w:szCs w:val="20"/>
              </w:rPr>
              <w:t xml:space="preserve"> VISIT, or RESPONSE </w:t>
            </w:r>
            <w:r w:rsidRPr="000E3C03">
              <w:rPr>
                <w:b/>
                <w:sz w:val="20"/>
                <w:szCs w:val="20"/>
              </w:rPr>
              <w:t xml:space="preserve">and </w:t>
            </w:r>
            <w:r w:rsidRPr="000E3C03">
              <w:rPr>
                <w:sz w:val="20"/>
                <w:szCs w:val="20"/>
              </w:rPr>
              <w:t xml:space="preserve">COLLATERAL effort with the same client in a single time-span, you can decide which was the overriding activity in terms of effort, rate of success, and time devoted to it and report that on one form in one category – OR you can report both activities on separate forms, splitting the time between the two (see above example) </w:t>
            </w:r>
          </w:p>
          <w:p w14:paraId="5BA1B0BD" w14:textId="77777777" w:rsidR="000E3C03" w:rsidRPr="000E3C03" w:rsidRDefault="000E3C03" w:rsidP="000E3C03">
            <w:pPr>
              <w:ind w:left="720"/>
              <w:rPr>
                <w:b/>
                <w:sz w:val="20"/>
                <w:szCs w:val="20"/>
              </w:rPr>
            </w:pPr>
          </w:p>
          <w:p w14:paraId="65062EB4" w14:textId="77777777" w:rsidR="000E3C03" w:rsidRPr="00052ED7" w:rsidRDefault="000E3C03" w:rsidP="00052ED7">
            <w:pPr>
              <w:rPr>
                <w:sz w:val="20"/>
                <w:szCs w:val="20"/>
              </w:rPr>
            </w:pPr>
            <w:r w:rsidRPr="00052ED7">
              <w:rPr>
                <w:sz w:val="20"/>
                <w:szCs w:val="20"/>
              </w:rPr>
              <w:t xml:space="preserve">OUTREACH – Any effort to contact the client that is NOT VISIT, WALK-IN or RESPONSE is OUTREACH. If repeated efforts to contact the same person on the same day at different times of day, complete a contact sheet FOR EACH CONTACT with this individual.  </w:t>
            </w:r>
          </w:p>
          <w:p w14:paraId="393AACBF" w14:textId="77777777" w:rsidR="000E3C03" w:rsidRPr="00052ED7" w:rsidRDefault="000E3C03" w:rsidP="00052ED7">
            <w:pPr>
              <w:rPr>
                <w:sz w:val="20"/>
                <w:szCs w:val="20"/>
              </w:rPr>
            </w:pPr>
          </w:p>
          <w:p w14:paraId="1B01F0CF" w14:textId="77777777" w:rsidR="000E3C03" w:rsidRPr="00052ED7" w:rsidRDefault="000E3C03" w:rsidP="00052ED7">
            <w:pPr>
              <w:rPr>
                <w:sz w:val="20"/>
                <w:szCs w:val="20"/>
              </w:rPr>
            </w:pPr>
            <w:r w:rsidRPr="00052ED7">
              <w:rPr>
                <w:sz w:val="20"/>
                <w:szCs w:val="20"/>
              </w:rPr>
              <w:t xml:space="preserve">COLLATERAL – This is work </w:t>
            </w:r>
            <w:r w:rsidRPr="00052ED7">
              <w:rPr>
                <w:sz w:val="20"/>
                <w:szCs w:val="20"/>
                <w:u w:val="single"/>
              </w:rPr>
              <w:t>on behalf of</w:t>
            </w:r>
            <w:r w:rsidRPr="00052ED7">
              <w:rPr>
                <w:sz w:val="20"/>
                <w:szCs w:val="20"/>
              </w:rPr>
              <w:t xml:space="preserve"> the client with a </w:t>
            </w:r>
            <w:r w:rsidRPr="00052ED7">
              <w:rPr>
                <w:sz w:val="20"/>
                <w:szCs w:val="20"/>
                <w:u w:val="single"/>
              </w:rPr>
              <w:t>third</w:t>
            </w:r>
            <w:r w:rsidRPr="00052ED7">
              <w:rPr>
                <w:sz w:val="20"/>
                <w:szCs w:val="20"/>
              </w:rPr>
              <w:t xml:space="preserve"> party (such as shelter staff, probation officer, clinic, DPA). If you do COLLATERAL work in the course of a face-to-face contact with the client, you report them separately or decide which one was really significant, in terms of time spent.</w:t>
            </w:r>
          </w:p>
          <w:p w14:paraId="347FEB60" w14:textId="77777777" w:rsidR="000E3C03" w:rsidRPr="00052ED7" w:rsidRDefault="000E3C03" w:rsidP="00052ED7">
            <w:pPr>
              <w:rPr>
                <w:sz w:val="20"/>
                <w:szCs w:val="20"/>
              </w:rPr>
            </w:pPr>
          </w:p>
          <w:p w14:paraId="7903D9C4" w14:textId="2A3AD9F3" w:rsidR="000E3C03" w:rsidRPr="00052ED7" w:rsidRDefault="000E3C03" w:rsidP="00052ED7">
            <w:pPr>
              <w:rPr>
                <w:sz w:val="20"/>
                <w:szCs w:val="20"/>
              </w:rPr>
            </w:pPr>
            <w:r w:rsidRPr="00052ED7">
              <w:rPr>
                <w:sz w:val="20"/>
                <w:szCs w:val="20"/>
              </w:rPr>
              <w:t>VISIT –A VISIT is 1:1 contact including:</w:t>
            </w:r>
          </w:p>
          <w:p w14:paraId="23C63648" w14:textId="77777777" w:rsidR="000E3C03" w:rsidRPr="00052ED7" w:rsidRDefault="000E3C03" w:rsidP="00052ED7">
            <w:pPr>
              <w:pStyle w:val="ListParagraph"/>
              <w:numPr>
                <w:ilvl w:val="0"/>
                <w:numId w:val="5"/>
              </w:numPr>
              <w:rPr>
                <w:sz w:val="20"/>
                <w:szCs w:val="20"/>
              </w:rPr>
            </w:pPr>
            <w:r w:rsidRPr="00052ED7">
              <w:rPr>
                <w:sz w:val="20"/>
                <w:szCs w:val="20"/>
              </w:rPr>
              <w:lastRenderedPageBreak/>
              <w:t xml:space="preserve">a direct phone contact with the client </w:t>
            </w:r>
          </w:p>
          <w:p w14:paraId="061D2839" w14:textId="77777777" w:rsidR="000E3C03" w:rsidRPr="00052ED7" w:rsidRDefault="000E3C03" w:rsidP="00052ED7">
            <w:pPr>
              <w:pStyle w:val="ListParagraph"/>
              <w:numPr>
                <w:ilvl w:val="0"/>
                <w:numId w:val="5"/>
              </w:numPr>
              <w:rPr>
                <w:sz w:val="20"/>
                <w:szCs w:val="20"/>
              </w:rPr>
            </w:pPr>
            <w:r w:rsidRPr="00052ED7">
              <w:rPr>
                <w:sz w:val="20"/>
                <w:szCs w:val="20"/>
              </w:rPr>
              <w:t xml:space="preserve">a successful face-to-face with the client at the place where the client is currently  residing, or </w:t>
            </w:r>
          </w:p>
          <w:p w14:paraId="279CD1CC" w14:textId="77777777" w:rsidR="000E3C03" w:rsidRPr="00052ED7" w:rsidRDefault="000E3C03" w:rsidP="00052ED7">
            <w:pPr>
              <w:pStyle w:val="ListParagraph"/>
              <w:numPr>
                <w:ilvl w:val="0"/>
                <w:numId w:val="5"/>
              </w:numPr>
              <w:rPr>
                <w:sz w:val="20"/>
                <w:szCs w:val="20"/>
              </w:rPr>
            </w:pPr>
            <w:proofErr w:type="gramStart"/>
            <w:r w:rsidRPr="00052ED7">
              <w:rPr>
                <w:sz w:val="20"/>
                <w:szCs w:val="20"/>
              </w:rPr>
              <w:t>a</w:t>
            </w:r>
            <w:proofErr w:type="gramEnd"/>
            <w:r w:rsidRPr="00052ED7">
              <w:rPr>
                <w:sz w:val="20"/>
                <w:szCs w:val="20"/>
              </w:rPr>
              <w:t xml:space="preserve"> scheduled visit by the client to your office.</w:t>
            </w:r>
            <w:r w:rsidRPr="00052ED7">
              <w:rPr>
                <w:sz w:val="20"/>
                <w:szCs w:val="20"/>
              </w:rPr>
              <w:tab/>
            </w:r>
          </w:p>
          <w:p w14:paraId="462956B3" w14:textId="77777777" w:rsidR="000E3C03" w:rsidRPr="00052ED7" w:rsidRDefault="000E3C03" w:rsidP="00052ED7">
            <w:pPr>
              <w:ind w:left="-144"/>
              <w:rPr>
                <w:sz w:val="20"/>
                <w:szCs w:val="20"/>
              </w:rPr>
            </w:pPr>
          </w:p>
          <w:p w14:paraId="3AEFF7D4" w14:textId="1A91374C" w:rsidR="000E3C03" w:rsidRPr="00052ED7" w:rsidRDefault="000E3C03" w:rsidP="00052ED7">
            <w:pPr>
              <w:rPr>
                <w:sz w:val="20"/>
                <w:szCs w:val="20"/>
              </w:rPr>
            </w:pPr>
            <w:r w:rsidRPr="00052ED7">
              <w:rPr>
                <w:sz w:val="20"/>
                <w:szCs w:val="20"/>
              </w:rPr>
              <w:t xml:space="preserve">A visit or phone call to a facility where the individual resides when the client is not there, should be recorded as COLLATERAL. If an individual does not show up for a scheduled appointment, DO NOT complete a contact sheet for that </w:t>
            </w:r>
            <w:proofErr w:type="gramStart"/>
            <w:r w:rsidR="000142C4" w:rsidRPr="00052ED7">
              <w:rPr>
                <w:sz w:val="20"/>
                <w:szCs w:val="20"/>
              </w:rPr>
              <w:t>individual</w:t>
            </w:r>
            <w:r w:rsidR="000142C4">
              <w:rPr>
                <w:sz w:val="20"/>
                <w:szCs w:val="20"/>
              </w:rPr>
              <w:t>.</w:t>
            </w:r>
            <w:proofErr w:type="gramEnd"/>
          </w:p>
          <w:p w14:paraId="230361F3" w14:textId="77777777" w:rsidR="000E3C03" w:rsidRPr="00052ED7" w:rsidRDefault="000E3C03" w:rsidP="00052ED7">
            <w:pPr>
              <w:ind w:left="-144"/>
              <w:rPr>
                <w:sz w:val="20"/>
                <w:szCs w:val="20"/>
              </w:rPr>
            </w:pPr>
          </w:p>
          <w:p w14:paraId="53D16A43" w14:textId="65E82F6E" w:rsidR="000E3C03" w:rsidRPr="00052ED7" w:rsidRDefault="000E3C03" w:rsidP="00052ED7">
            <w:pPr>
              <w:rPr>
                <w:bCs/>
                <w:sz w:val="20"/>
                <w:szCs w:val="20"/>
              </w:rPr>
            </w:pPr>
            <w:r w:rsidRPr="00052ED7">
              <w:rPr>
                <w:sz w:val="20"/>
                <w:szCs w:val="20"/>
              </w:rPr>
              <w:t>If a phone call was made to the client from the team’s own facility, the “CONTACT LOC</w:t>
            </w:r>
            <w:r w:rsidR="00052ED7">
              <w:rPr>
                <w:sz w:val="20"/>
                <w:szCs w:val="20"/>
              </w:rPr>
              <w:t>AT</w:t>
            </w:r>
            <w:r w:rsidRPr="00052ED7">
              <w:rPr>
                <w:sz w:val="20"/>
                <w:szCs w:val="20"/>
              </w:rPr>
              <w:t xml:space="preserve">ION” should reflect this. If the client who was contacted by phone resides in a safe haven, “FACE-TO-FACE AT” should reflect this location (i.e., “OTHER HOMELESS AGENCY”) </w:t>
            </w:r>
          </w:p>
          <w:p w14:paraId="23E67504" w14:textId="77777777" w:rsidR="000E3C03" w:rsidRPr="00052ED7" w:rsidRDefault="000E3C03" w:rsidP="00052ED7">
            <w:pPr>
              <w:ind w:left="-144"/>
              <w:rPr>
                <w:bCs/>
                <w:sz w:val="20"/>
                <w:szCs w:val="20"/>
              </w:rPr>
            </w:pPr>
          </w:p>
          <w:p w14:paraId="5B23EAC6" w14:textId="77777777" w:rsidR="000E3C03" w:rsidRPr="00052ED7" w:rsidRDefault="000E3C03" w:rsidP="00052ED7">
            <w:pPr>
              <w:rPr>
                <w:sz w:val="20"/>
                <w:szCs w:val="20"/>
              </w:rPr>
            </w:pPr>
            <w:r w:rsidRPr="00052ED7">
              <w:rPr>
                <w:sz w:val="20"/>
                <w:szCs w:val="20"/>
              </w:rPr>
              <w:t xml:space="preserve">RESPONSE – This is ONLY for recording FACE-TO-FACE responses to HOTLINE calls. If the individual is not found, complete all identifying information, if known, check both RESPONSE and COULD NOT FIND, and include the CONTACT LOCATION. </w:t>
            </w:r>
          </w:p>
          <w:p w14:paraId="0BF2A359" w14:textId="77777777" w:rsidR="000E3C03" w:rsidRPr="00052ED7" w:rsidRDefault="000E3C03" w:rsidP="00052ED7">
            <w:pPr>
              <w:rPr>
                <w:sz w:val="20"/>
                <w:szCs w:val="20"/>
              </w:rPr>
            </w:pPr>
          </w:p>
          <w:p w14:paraId="767132A5" w14:textId="77777777" w:rsidR="000E3C03" w:rsidRPr="00052ED7" w:rsidRDefault="000E3C03" w:rsidP="00052ED7">
            <w:pPr>
              <w:rPr>
                <w:sz w:val="20"/>
                <w:szCs w:val="20"/>
              </w:rPr>
            </w:pPr>
            <w:r w:rsidRPr="00052ED7">
              <w:rPr>
                <w:sz w:val="20"/>
                <w:szCs w:val="20"/>
              </w:rPr>
              <w:t xml:space="preserve">WALK-IN- To record face-to-face contact with a client who shows up at your facility without an appointment, that is, unexpectedly. If he/she had an appointment and kept it, it is a VISIT. </w:t>
            </w:r>
          </w:p>
          <w:p w14:paraId="6FB0CF50" w14:textId="77777777" w:rsidR="000E3C03" w:rsidRPr="00052ED7" w:rsidRDefault="000E3C03" w:rsidP="00052ED7">
            <w:pPr>
              <w:rPr>
                <w:sz w:val="20"/>
                <w:szCs w:val="20"/>
              </w:rPr>
            </w:pPr>
          </w:p>
          <w:p w14:paraId="6D0E1523" w14:textId="77777777" w:rsidR="000E3C03" w:rsidRPr="00052ED7" w:rsidRDefault="000E3C03" w:rsidP="00052ED7">
            <w:pPr>
              <w:pStyle w:val="Heading1"/>
              <w:rPr>
                <w:rFonts w:ascii="Times New Roman" w:hAnsi="Times New Roman"/>
                <w:b w:val="0"/>
                <w:bCs w:val="0"/>
                <w:sz w:val="20"/>
                <w:szCs w:val="20"/>
              </w:rPr>
            </w:pPr>
            <w:r w:rsidRPr="00052ED7">
              <w:rPr>
                <w:rFonts w:ascii="Times New Roman" w:hAnsi="Times New Roman"/>
                <w:b w:val="0"/>
                <w:bCs w:val="0"/>
                <w:sz w:val="20"/>
                <w:szCs w:val="20"/>
              </w:rPr>
              <w:t>COULD NOT FIND– This can apply ONLY to RESPONSE calls. If you check “COULD NOT FIND”, stop there; do NOT check any FACE-TO-FACE location, since it did not happen, and do NOT complete page 2.</w:t>
            </w:r>
          </w:p>
          <w:p w14:paraId="6AC27D19" w14:textId="77777777" w:rsidR="001A6550" w:rsidRPr="000E3C03" w:rsidRDefault="001A6550" w:rsidP="003973B5">
            <w:pPr>
              <w:rPr>
                <w:sz w:val="20"/>
                <w:szCs w:val="20"/>
              </w:rPr>
            </w:pPr>
          </w:p>
        </w:tc>
      </w:tr>
      <w:tr w:rsidR="001A6550" w:rsidRPr="000E3C03" w14:paraId="65090E83" w14:textId="77777777" w:rsidTr="0A2232BD">
        <w:tc>
          <w:tcPr>
            <w:tcW w:w="1615" w:type="dxa"/>
          </w:tcPr>
          <w:p w14:paraId="1DEC4E98" w14:textId="340AAC7A" w:rsidR="001A6550" w:rsidRPr="000E3C03" w:rsidRDefault="000E3C03" w:rsidP="003973B5">
            <w:pPr>
              <w:rPr>
                <w:b/>
                <w:sz w:val="20"/>
                <w:szCs w:val="20"/>
              </w:rPr>
            </w:pPr>
            <w:r>
              <w:rPr>
                <w:b/>
                <w:sz w:val="20"/>
                <w:szCs w:val="20"/>
              </w:rPr>
              <w:lastRenderedPageBreak/>
              <w:t xml:space="preserve">Face – to – Face </w:t>
            </w:r>
          </w:p>
        </w:tc>
        <w:tc>
          <w:tcPr>
            <w:tcW w:w="8460" w:type="dxa"/>
          </w:tcPr>
          <w:p w14:paraId="18879FBC" w14:textId="1292A2D4" w:rsidR="000E3C03" w:rsidRPr="000E3C03" w:rsidRDefault="000E3C03" w:rsidP="000E3C03">
            <w:pPr>
              <w:rPr>
                <w:sz w:val="20"/>
                <w:szCs w:val="20"/>
              </w:rPr>
            </w:pPr>
            <w:r w:rsidRPr="000E3C03">
              <w:rPr>
                <w:sz w:val="20"/>
                <w:szCs w:val="20"/>
              </w:rPr>
              <w:t>This is checked ONLY when the worker has had one-to-one contact, either in person or via telephone, with the client. DO NOT check this if the contact type was COLLATERAL. Always make sure to include the CONTACT LOCATION;</w:t>
            </w:r>
            <w:r w:rsidRPr="000E3C03">
              <w:rPr>
                <w:b/>
                <w:sz w:val="20"/>
                <w:szCs w:val="20"/>
              </w:rPr>
              <w:t xml:space="preserve"> </w:t>
            </w:r>
            <w:r w:rsidRPr="000E3C03">
              <w:rPr>
                <w:sz w:val="20"/>
                <w:szCs w:val="20"/>
              </w:rPr>
              <w:t>Check only one LOCATION.</w:t>
            </w:r>
          </w:p>
          <w:p w14:paraId="2607B9DA" w14:textId="77777777" w:rsidR="000E3C03" w:rsidRPr="000E3C03" w:rsidRDefault="000E3C03" w:rsidP="000E3C03">
            <w:pPr>
              <w:rPr>
                <w:sz w:val="20"/>
                <w:szCs w:val="20"/>
              </w:rPr>
            </w:pPr>
          </w:p>
          <w:p w14:paraId="31938D92" w14:textId="77777777" w:rsidR="000E3C03" w:rsidRPr="00B77EF4" w:rsidRDefault="000E3C03" w:rsidP="00052ED7">
            <w:pPr>
              <w:rPr>
                <w:sz w:val="20"/>
                <w:szCs w:val="20"/>
              </w:rPr>
            </w:pPr>
          </w:p>
          <w:p w14:paraId="04AADD07" w14:textId="77777777" w:rsidR="000E3C03" w:rsidRPr="00052ED7" w:rsidRDefault="000E3C03" w:rsidP="00052ED7">
            <w:pPr>
              <w:rPr>
                <w:sz w:val="20"/>
                <w:szCs w:val="20"/>
              </w:rPr>
            </w:pPr>
            <w:r w:rsidRPr="00052ED7">
              <w:rPr>
                <w:sz w:val="20"/>
                <w:szCs w:val="20"/>
              </w:rPr>
              <w:t>STREET: This applies to anyone on the sidewalk or street, under overpasses or bridges or any other outdoor location not included in other categories</w:t>
            </w:r>
          </w:p>
          <w:p w14:paraId="29EE17DB" w14:textId="77777777" w:rsidR="000E3C03" w:rsidRPr="00B77EF4" w:rsidRDefault="000E3C03" w:rsidP="00052ED7">
            <w:pPr>
              <w:rPr>
                <w:sz w:val="20"/>
                <w:szCs w:val="20"/>
              </w:rPr>
            </w:pPr>
          </w:p>
          <w:p w14:paraId="2E15FCE2" w14:textId="29979EAB" w:rsidR="000E3C03" w:rsidRPr="00052ED7" w:rsidRDefault="000E3C03" w:rsidP="00052ED7">
            <w:pPr>
              <w:rPr>
                <w:sz w:val="20"/>
                <w:szCs w:val="20"/>
              </w:rPr>
            </w:pPr>
            <w:r w:rsidRPr="00052ED7">
              <w:rPr>
                <w:sz w:val="20"/>
                <w:szCs w:val="20"/>
              </w:rPr>
              <w:t xml:space="preserve">PARK: This applies to any </w:t>
            </w:r>
            <w:r w:rsidR="000142C4">
              <w:rPr>
                <w:sz w:val="20"/>
                <w:szCs w:val="20"/>
              </w:rPr>
              <w:t xml:space="preserve">community </w:t>
            </w:r>
            <w:r w:rsidRPr="00052ED7">
              <w:rPr>
                <w:sz w:val="20"/>
                <w:szCs w:val="20"/>
              </w:rPr>
              <w:t xml:space="preserve">park or square </w:t>
            </w:r>
          </w:p>
          <w:p w14:paraId="1C933927" w14:textId="77777777" w:rsidR="000E3C03" w:rsidRPr="00B77EF4" w:rsidRDefault="000E3C03" w:rsidP="00052ED7">
            <w:pPr>
              <w:rPr>
                <w:sz w:val="20"/>
                <w:szCs w:val="20"/>
              </w:rPr>
            </w:pPr>
          </w:p>
          <w:p w14:paraId="570458D8" w14:textId="4257860E" w:rsidR="000E3C03" w:rsidRPr="00052ED7" w:rsidRDefault="000E3C03" w:rsidP="00052ED7">
            <w:pPr>
              <w:rPr>
                <w:sz w:val="20"/>
                <w:szCs w:val="20"/>
              </w:rPr>
            </w:pPr>
            <w:r w:rsidRPr="00052ED7">
              <w:rPr>
                <w:sz w:val="20"/>
                <w:szCs w:val="20"/>
              </w:rPr>
              <w:t>TRAIN STATION: This applies to contacts in or around [your city’s] Station</w:t>
            </w:r>
          </w:p>
          <w:p w14:paraId="5CD141D7" w14:textId="77777777" w:rsidR="000E3C03" w:rsidRPr="00B77EF4" w:rsidRDefault="000E3C03" w:rsidP="00052ED7">
            <w:pPr>
              <w:rPr>
                <w:sz w:val="20"/>
                <w:szCs w:val="20"/>
              </w:rPr>
            </w:pPr>
          </w:p>
          <w:p w14:paraId="62D7BA1B" w14:textId="476A8A05" w:rsidR="000E3C03" w:rsidRPr="00052ED7" w:rsidRDefault="000E3C03" w:rsidP="00052ED7">
            <w:pPr>
              <w:rPr>
                <w:sz w:val="20"/>
                <w:szCs w:val="20"/>
              </w:rPr>
            </w:pPr>
            <w:r w:rsidRPr="00052ED7">
              <w:rPr>
                <w:sz w:val="20"/>
                <w:szCs w:val="20"/>
              </w:rPr>
              <w:t xml:space="preserve">BUS STATION: This applies to contacts at commercial bus stations (e.g., Greyhound, </w:t>
            </w:r>
            <w:r w:rsidR="000142C4" w:rsidRPr="00052ED7">
              <w:rPr>
                <w:sz w:val="20"/>
                <w:szCs w:val="20"/>
              </w:rPr>
              <w:t>Trail ways</w:t>
            </w:r>
            <w:r w:rsidRPr="00052ED7">
              <w:rPr>
                <w:sz w:val="20"/>
                <w:szCs w:val="20"/>
              </w:rPr>
              <w:t>, Peter Pan, etc.)</w:t>
            </w:r>
          </w:p>
          <w:p w14:paraId="090B9852" w14:textId="77777777" w:rsidR="000E3C03" w:rsidRPr="00B77EF4" w:rsidRDefault="000E3C03" w:rsidP="00052ED7">
            <w:pPr>
              <w:rPr>
                <w:sz w:val="20"/>
                <w:szCs w:val="20"/>
              </w:rPr>
            </w:pPr>
          </w:p>
          <w:p w14:paraId="1CDF3498" w14:textId="5E58CE9B" w:rsidR="000E3C03" w:rsidRPr="00052ED7" w:rsidRDefault="0A2232BD" w:rsidP="0A2232BD">
            <w:pPr>
              <w:rPr>
                <w:sz w:val="20"/>
                <w:szCs w:val="20"/>
              </w:rPr>
            </w:pPr>
            <w:r w:rsidRPr="0A2232BD">
              <w:rPr>
                <w:sz w:val="20"/>
                <w:szCs w:val="20"/>
              </w:rPr>
              <w:t xml:space="preserve">AIRPORT: This applies to any contact at [your city’s]] airport. </w:t>
            </w:r>
          </w:p>
          <w:p w14:paraId="39F1648A" w14:textId="77777777" w:rsidR="000E3C03" w:rsidRPr="00B77EF4" w:rsidRDefault="000E3C03" w:rsidP="00052ED7">
            <w:pPr>
              <w:rPr>
                <w:sz w:val="20"/>
                <w:szCs w:val="20"/>
              </w:rPr>
            </w:pPr>
          </w:p>
          <w:p w14:paraId="7CAADA3F" w14:textId="77777777" w:rsidR="000E3C03" w:rsidRPr="00052ED7" w:rsidRDefault="000E3C03" w:rsidP="00052ED7">
            <w:pPr>
              <w:rPr>
                <w:sz w:val="20"/>
                <w:szCs w:val="20"/>
              </w:rPr>
            </w:pPr>
            <w:r w:rsidRPr="00052ED7">
              <w:rPr>
                <w:sz w:val="20"/>
                <w:szCs w:val="20"/>
              </w:rPr>
              <w:t>PLACE OF BUSINESS: This applies only to contacts with individuals who are inside or blocking the entrance to a place of business; Contacts with individuals who are on the sidewalk near or in front of a place of business, would be listed as STREET</w:t>
            </w:r>
          </w:p>
          <w:p w14:paraId="4183941B" w14:textId="77777777" w:rsidR="000E3C03" w:rsidRPr="00B77EF4" w:rsidRDefault="000E3C03" w:rsidP="00052ED7">
            <w:pPr>
              <w:rPr>
                <w:sz w:val="20"/>
                <w:szCs w:val="20"/>
              </w:rPr>
            </w:pPr>
          </w:p>
          <w:p w14:paraId="6FD594F7" w14:textId="77777777" w:rsidR="000E3C03" w:rsidRPr="00052ED7" w:rsidRDefault="000E3C03" w:rsidP="00052ED7">
            <w:pPr>
              <w:rPr>
                <w:sz w:val="20"/>
                <w:szCs w:val="20"/>
              </w:rPr>
            </w:pPr>
            <w:r w:rsidRPr="00052ED7">
              <w:rPr>
                <w:sz w:val="20"/>
                <w:szCs w:val="20"/>
              </w:rPr>
              <w:t>HEALTH CLINIC: This applies to any medical/health care facility (NOT Mental/Behavioral Health Facility) that is NOT located within a hospital.</w:t>
            </w:r>
          </w:p>
          <w:p w14:paraId="6FC0BAAB" w14:textId="77777777" w:rsidR="000E3C03" w:rsidRPr="00B77EF4" w:rsidRDefault="000E3C03" w:rsidP="00052ED7">
            <w:pPr>
              <w:rPr>
                <w:sz w:val="20"/>
                <w:szCs w:val="20"/>
              </w:rPr>
            </w:pPr>
          </w:p>
          <w:p w14:paraId="4FC62489" w14:textId="77777777" w:rsidR="000E3C03" w:rsidRPr="00052ED7" w:rsidRDefault="000E3C03" w:rsidP="00052ED7">
            <w:pPr>
              <w:rPr>
                <w:sz w:val="20"/>
                <w:szCs w:val="20"/>
              </w:rPr>
            </w:pPr>
            <w:r w:rsidRPr="00052ED7">
              <w:rPr>
                <w:sz w:val="20"/>
                <w:szCs w:val="20"/>
              </w:rPr>
              <w:t>HOSPITAL:  This applies to medical hospitals, including out-patient clinics and waiting areas or in-patient floors. This is NOT for Mental/Behavioral Health Hospitals, Crisis Response Centers, or Emergency Rooms/waiting areas.</w:t>
            </w:r>
          </w:p>
          <w:p w14:paraId="7F7483B1" w14:textId="77777777" w:rsidR="000E3C03" w:rsidRPr="00B77EF4" w:rsidRDefault="000E3C03" w:rsidP="00052ED7">
            <w:pPr>
              <w:rPr>
                <w:sz w:val="20"/>
                <w:szCs w:val="20"/>
              </w:rPr>
            </w:pPr>
          </w:p>
          <w:p w14:paraId="3981D7B5" w14:textId="1599A58D" w:rsidR="00F706B4" w:rsidRPr="00052ED7" w:rsidRDefault="000E3C03" w:rsidP="00052ED7">
            <w:pPr>
              <w:rPr>
                <w:sz w:val="20"/>
                <w:szCs w:val="20"/>
              </w:rPr>
            </w:pPr>
            <w:r w:rsidRPr="00052ED7">
              <w:rPr>
                <w:sz w:val="20"/>
                <w:szCs w:val="20"/>
              </w:rPr>
              <w:t xml:space="preserve">MEDICAL EMERGENCY ROOM: This applies ONLY to emergency rooms located in medical hospitals.  This is NOT </w:t>
            </w:r>
            <w:r w:rsidR="000142C4" w:rsidRPr="00052ED7">
              <w:rPr>
                <w:sz w:val="20"/>
                <w:szCs w:val="20"/>
              </w:rPr>
              <w:t xml:space="preserve">for </w:t>
            </w:r>
            <w:r w:rsidR="000142C4">
              <w:rPr>
                <w:sz w:val="20"/>
                <w:szCs w:val="20"/>
              </w:rPr>
              <w:t xml:space="preserve">Psychiatric </w:t>
            </w:r>
            <w:r w:rsidRPr="00052ED7">
              <w:rPr>
                <w:sz w:val="20"/>
                <w:szCs w:val="20"/>
              </w:rPr>
              <w:t>Hos</w:t>
            </w:r>
            <w:r w:rsidR="00F706B4" w:rsidRPr="00052ED7">
              <w:rPr>
                <w:sz w:val="20"/>
                <w:szCs w:val="20"/>
              </w:rPr>
              <w:t>pitals</w:t>
            </w:r>
            <w:r w:rsidR="000142C4">
              <w:rPr>
                <w:sz w:val="20"/>
                <w:szCs w:val="20"/>
              </w:rPr>
              <w:t xml:space="preserve"> or Emergency Departments</w:t>
            </w:r>
            <w:r w:rsidR="00F706B4" w:rsidRPr="00052ED7">
              <w:rPr>
                <w:sz w:val="20"/>
                <w:szCs w:val="20"/>
              </w:rPr>
              <w:t>.</w:t>
            </w:r>
          </w:p>
          <w:p w14:paraId="3E6A0B35" w14:textId="77777777" w:rsidR="00F706B4" w:rsidRPr="00B77EF4" w:rsidRDefault="00F706B4" w:rsidP="00052ED7">
            <w:pPr>
              <w:pStyle w:val="ListParagraph"/>
              <w:rPr>
                <w:sz w:val="20"/>
                <w:szCs w:val="20"/>
              </w:rPr>
            </w:pPr>
          </w:p>
          <w:p w14:paraId="6324D662" w14:textId="7BBC8409" w:rsidR="00F706B4" w:rsidRPr="00052ED7" w:rsidRDefault="0A2232BD" w:rsidP="0A2232BD">
            <w:pPr>
              <w:rPr>
                <w:sz w:val="20"/>
                <w:szCs w:val="20"/>
              </w:rPr>
            </w:pPr>
            <w:r w:rsidRPr="0A2232BD">
              <w:rPr>
                <w:sz w:val="20"/>
                <w:szCs w:val="20"/>
              </w:rPr>
              <w:t>CRISIS CENTER OR PSYCHIATRIC EMERGENCY ROOM: This applies only to the following locations: [specify here]</w:t>
            </w:r>
          </w:p>
          <w:p w14:paraId="51B04D5C" w14:textId="77777777" w:rsidR="00B77EF4" w:rsidRPr="00B77EF4" w:rsidRDefault="00B77EF4" w:rsidP="00052ED7">
            <w:pPr>
              <w:pStyle w:val="ListParagraph"/>
              <w:rPr>
                <w:sz w:val="20"/>
                <w:szCs w:val="20"/>
              </w:rPr>
            </w:pPr>
          </w:p>
          <w:p w14:paraId="5DE6D912" w14:textId="3C5BDF78" w:rsidR="00B77EF4" w:rsidRPr="00052ED7" w:rsidRDefault="0A2232BD" w:rsidP="0A2232BD">
            <w:pPr>
              <w:rPr>
                <w:sz w:val="20"/>
                <w:szCs w:val="20"/>
              </w:rPr>
            </w:pPr>
            <w:r w:rsidRPr="0A2232BD">
              <w:rPr>
                <w:sz w:val="20"/>
                <w:szCs w:val="20"/>
              </w:rPr>
              <w:lastRenderedPageBreak/>
              <w:t>BEHAVIORAL HEALTH FACILITY: This applies to all in- and out-patient mental health and drug and alcohol clinics, intake centers, and health facilities. This is not for CRISIS CENTERS OR Psychiatric Emergency Rooms (see above.)</w:t>
            </w:r>
          </w:p>
          <w:p w14:paraId="014817E7" w14:textId="77777777" w:rsidR="00B77EF4" w:rsidRPr="00B77EF4" w:rsidRDefault="00B77EF4" w:rsidP="00052ED7">
            <w:pPr>
              <w:pStyle w:val="ListParagraph"/>
              <w:rPr>
                <w:sz w:val="20"/>
                <w:szCs w:val="20"/>
              </w:rPr>
            </w:pPr>
          </w:p>
          <w:p w14:paraId="73469CCE" w14:textId="77777777" w:rsidR="00B77EF4" w:rsidRPr="00052ED7" w:rsidRDefault="00B77EF4" w:rsidP="00052ED7">
            <w:pPr>
              <w:rPr>
                <w:sz w:val="20"/>
                <w:szCs w:val="20"/>
              </w:rPr>
            </w:pPr>
            <w:r w:rsidRPr="00052ED7">
              <w:rPr>
                <w:sz w:val="20"/>
                <w:szCs w:val="20"/>
              </w:rPr>
              <w:t>SUBWAY STATIONS: This applies to anyone underground or in the entranceways of [specify here] subways.</w:t>
            </w:r>
          </w:p>
          <w:p w14:paraId="0F4550F8" w14:textId="77777777" w:rsidR="00B77EF4" w:rsidRPr="00B77EF4" w:rsidRDefault="00B77EF4" w:rsidP="00052ED7">
            <w:pPr>
              <w:pStyle w:val="ListParagraph"/>
              <w:rPr>
                <w:sz w:val="20"/>
                <w:szCs w:val="20"/>
              </w:rPr>
            </w:pPr>
          </w:p>
          <w:p w14:paraId="55E737CA" w14:textId="4308BF9A" w:rsidR="00B77EF4" w:rsidRPr="00052ED7" w:rsidRDefault="000142C4" w:rsidP="00052ED7">
            <w:pPr>
              <w:rPr>
                <w:sz w:val="20"/>
                <w:szCs w:val="20"/>
              </w:rPr>
            </w:pPr>
            <w:r>
              <w:rPr>
                <w:sz w:val="20"/>
                <w:szCs w:val="20"/>
              </w:rPr>
              <w:t>BOARD And CARE FACILITY</w:t>
            </w:r>
            <w:r w:rsidR="00B77EF4" w:rsidRPr="00052ED7">
              <w:rPr>
                <w:sz w:val="20"/>
                <w:szCs w:val="20"/>
              </w:rPr>
              <w:t>: This applies only to conta</w:t>
            </w:r>
            <w:r>
              <w:rPr>
                <w:sz w:val="20"/>
                <w:szCs w:val="20"/>
              </w:rPr>
              <w:t>cts taking place within a Board and Care Facility.</w:t>
            </w:r>
            <w:r w:rsidR="00B77EF4" w:rsidRPr="00052ED7">
              <w:rPr>
                <w:sz w:val="20"/>
                <w:szCs w:val="20"/>
              </w:rPr>
              <w:t xml:space="preserve"> Record the name of the Boarding Home in DESCRIPTIONS/NOTES Section.</w:t>
            </w:r>
          </w:p>
          <w:p w14:paraId="2663F85B" w14:textId="77777777" w:rsidR="00B77EF4" w:rsidRPr="00B77EF4" w:rsidRDefault="00B77EF4" w:rsidP="00052ED7">
            <w:pPr>
              <w:pStyle w:val="ListParagraph"/>
              <w:rPr>
                <w:sz w:val="20"/>
                <w:szCs w:val="20"/>
              </w:rPr>
            </w:pPr>
          </w:p>
          <w:p w14:paraId="06DE12F8" w14:textId="3D4C4C52" w:rsidR="00B77EF4" w:rsidRPr="00052ED7" w:rsidRDefault="00B77EF4" w:rsidP="00052ED7">
            <w:pPr>
              <w:rPr>
                <w:sz w:val="20"/>
                <w:szCs w:val="20"/>
              </w:rPr>
            </w:pPr>
            <w:r w:rsidRPr="00052ED7">
              <w:rPr>
                <w:sz w:val="20"/>
                <w:szCs w:val="20"/>
              </w:rPr>
              <w:t>TEAM’S OWN FACILITY: This applies to contacts occurring in a facility or location of the recording worker’s own agency.</w:t>
            </w:r>
          </w:p>
          <w:p w14:paraId="6D633D85" w14:textId="77777777" w:rsidR="00B77EF4" w:rsidRPr="00B77EF4" w:rsidRDefault="00B77EF4" w:rsidP="00052ED7">
            <w:pPr>
              <w:pStyle w:val="ListParagraph"/>
              <w:rPr>
                <w:sz w:val="20"/>
                <w:szCs w:val="20"/>
              </w:rPr>
            </w:pPr>
          </w:p>
          <w:p w14:paraId="3318C4F3" w14:textId="096FEB60" w:rsidR="00B77EF4" w:rsidRPr="00052ED7" w:rsidRDefault="00B77EF4" w:rsidP="00052ED7">
            <w:pPr>
              <w:rPr>
                <w:sz w:val="20"/>
                <w:szCs w:val="20"/>
              </w:rPr>
            </w:pPr>
            <w:r w:rsidRPr="00052ED7">
              <w:rPr>
                <w:sz w:val="20"/>
                <w:szCs w:val="20"/>
              </w:rPr>
              <w:t xml:space="preserve">OTHER HOMELESS AGENCY: This applies to other team agency facilities, as well as any other homeless service program that is not included in any of the other categories including safe havens, overnight cafes, drop in centers, </w:t>
            </w:r>
            <w:r w:rsidR="000142C4" w:rsidRPr="00052ED7">
              <w:rPr>
                <w:sz w:val="20"/>
                <w:szCs w:val="20"/>
              </w:rPr>
              <w:t>etc.</w:t>
            </w:r>
          </w:p>
          <w:p w14:paraId="7DCED22F" w14:textId="77777777" w:rsidR="00B77EF4" w:rsidRPr="00B77EF4" w:rsidRDefault="00B77EF4" w:rsidP="00052ED7">
            <w:pPr>
              <w:pStyle w:val="ListParagraph"/>
              <w:rPr>
                <w:sz w:val="20"/>
                <w:szCs w:val="20"/>
              </w:rPr>
            </w:pPr>
          </w:p>
          <w:p w14:paraId="5E88FA65" w14:textId="77777777" w:rsidR="00B77EF4" w:rsidRPr="00052ED7" w:rsidRDefault="00B77EF4" w:rsidP="00052ED7">
            <w:pPr>
              <w:rPr>
                <w:sz w:val="20"/>
                <w:szCs w:val="20"/>
              </w:rPr>
            </w:pPr>
            <w:r w:rsidRPr="00052ED7">
              <w:rPr>
                <w:sz w:val="20"/>
                <w:szCs w:val="20"/>
              </w:rPr>
              <w:t>GOVERNMENT OFFICE: This applies only to contacts that occur within public/government buildings, such as: city hall, offices of elected representatives, state, federal or city government buildings</w:t>
            </w:r>
          </w:p>
          <w:p w14:paraId="001213D3" w14:textId="77777777" w:rsidR="00B77EF4" w:rsidRPr="00B77EF4" w:rsidRDefault="00B77EF4" w:rsidP="00052ED7">
            <w:pPr>
              <w:pStyle w:val="ListParagraph"/>
              <w:rPr>
                <w:sz w:val="20"/>
                <w:szCs w:val="20"/>
              </w:rPr>
            </w:pPr>
          </w:p>
          <w:p w14:paraId="64C8511F" w14:textId="6B178F19" w:rsidR="00B77EF4" w:rsidRDefault="00B77EF4" w:rsidP="00052ED7">
            <w:pPr>
              <w:rPr>
                <w:sz w:val="20"/>
                <w:szCs w:val="20"/>
              </w:rPr>
            </w:pPr>
            <w:r w:rsidRPr="00052ED7">
              <w:rPr>
                <w:sz w:val="20"/>
                <w:szCs w:val="20"/>
              </w:rPr>
              <w:t>PRIVATE RESIDENCE: This applies only to contacts in which the individual is inside or blocking the entrance to their own or someone else’s private place of residence.</w:t>
            </w:r>
          </w:p>
          <w:p w14:paraId="4270D296" w14:textId="77777777" w:rsidR="000142C4" w:rsidRDefault="000142C4" w:rsidP="00052ED7">
            <w:pPr>
              <w:rPr>
                <w:sz w:val="20"/>
                <w:szCs w:val="20"/>
              </w:rPr>
            </w:pPr>
          </w:p>
          <w:p w14:paraId="7D4B9F74" w14:textId="488EE7A0" w:rsidR="000142C4" w:rsidRPr="00052ED7" w:rsidRDefault="000142C4" w:rsidP="00052ED7">
            <w:pPr>
              <w:rPr>
                <w:sz w:val="20"/>
                <w:szCs w:val="20"/>
              </w:rPr>
            </w:pPr>
            <w:r>
              <w:rPr>
                <w:sz w:val="20"/>
                <w:szCs w:val="20"/>
              </w:rPr>
              <w:t xml:space="preserve">SPECIALIZED LOCATION- Often communities have high profile locations, such as encampments, or high priority areas in which outreach is a regular activity. This location will need to be clearly defined, but can offer decision makers helpful data on a high profile location. </w:t>
            </w:r>
          </w:p>
          <w:p w14:paraId="0D8FE9CD" w14:textId="77777777" w:rsidR="001A6550" w:rsidRPr="000E3C03" w:rsidRDefault="001A6550" w:rsidP="003973B5">
            <w:pPr>
              <w:rPr>
                <w:sz w:val="20"/>
                <w:szCs w:val="20"/>
              </w:rPr>
            </w:pPr>
          </w:p>
        </w:tc>
      </w:tr>
      <w:tr w:rsidR="001A6550" w:rsidRPr="000E3C03" w14:paraId="54BB7368" w14:textId="77777777" w:rsidTr="0A2232BD">
        <w:trPr>
          <w:trHeight w:val="497"/>
        </w:trPr>
        <w:tc>
          <w:tcPr>
            <w:tcW w:w="1615" w:type="dxa"/>
          </w:tcPr>
          <w:p w14:paraId="15AFC9D3" w14:textId="083C7F5B" w:rsidR="001A6550" w:rsidRPr="000E3C03" w:rsidRDefault="002C6216" w:rsidP="003973B5">
            <w:pPr>
              <w:rPr>
                <w:b/>
                <w:sz w:val="20"/>
                <w:szCs w:val="20"/>
              </w:rPr>
            </w:pPr>
            <w:r>
              <w:rPr>
                <w:b/>
                <w:sz w:val="20"/>
                <w:szCs w:val="20"/>
              </w:rPr>
              <w:lastRenderedPageBreak/>
              <w:t>Permanent Indicator</w:t>
            </w:r>
          </w:p>
        </w:tc>
        <w:tc>
          <w:tcPr>
            <w:tcW w:w="8460" w:type="dxa"/>
          </w:tcPr>
          <w:p w14:paraId="13DE5DA6" w14:textId="46F38B86" w:rsidR="001A6550" w:rsidRPr="00424662" w:rsidRDefault="002C6216" w:rsidP="003973B5">
            <w:pPr>
              <w:rPr>
                <w:sz w:val="20"/>
                <w:szCs w:val="20"/>
              </w:rPr>
            </w:pPr>
            <w:r w:rsidRPr="00424662">
              <w:rPr>
                <w:sz w:val="20"/>
                <w:szCs w:val="20"/>
              </w:rPr>
              <w:t>Check the one that most closely reflects the individual’s presenting issues at the time of contact.</w:t>
            </w:r>
          </w:p>
        </w:tc>
      </w:tr>
      <w:tr w:rsidR="005153AF" w:rsidRPr="000E3C03" w14:paraId="2A5C3ABF" w14:textId="77777777" w:rsidTr="0A2232BD">
        <w:tc>
          <w:tcPr>
            <w:tcW w:w="1615" w:type="dxa"/>
          </w:tcPr>
          <w:p w14:paraId="2F4675F3" w14:textId="3D27A679" w:rsidR="005153AF" w:rsidRDefault="005153AF" w:rsidP="003973B5">
            <w:pPr>
              <w:rPr>
                <w:b/>
                <w:sz w:val="20"/>
                <w:szCs w:val="20"/>
              </w:rPr>
            </w:pPr>
            <w:r>
              <w:rPr>
                <w:b/>
                <w:sz w:val="20"/>
                <w:szCs w:val="20"/>
              </w:rPr>
              <w:t>Engagement</w:t>
            </w:r>
          </w:p>
          <w:p w14:paraId="3FE679D2" w14:textId="77777777" w:rsidR="005153AF" w:rsidRDefault="005153AF" w:rsidP="003973B5">
            <w:pPr>
              <w:rPr>
                <w:b/>
                <w:sz w:val="20"/>
                <w:szCs w:val="20"/>
              </w:rPr>
            </w:pPr>
          </w:p>
        </w:tc>
        <w:tc>
          <w:tcPr>
            <w:tcW w:w="8460" w:type="dxa"/>
          </w:tcPr>
          <w:p w14:paraId="07DC52AC" w14:textId="13764200" w:rsidR="005153AF" w:rsidRPr="00424662" w:rsidRDefault="005153AF" w:rsidP="003973B5">
            <w:pPr>
              <w:rPr>
                <w:sz w:val="20"/>
                <w:szCs w:val="20"/>
              </w:rPr>
            </w:pPr>
            <w:r>
              <w:rPr>
                <w:sz w:val="20"/>
                <w:szCs w:val="20"/>
              </w:rPr>
              <w:t>D</w:t>
            </w:r>
            <w:r w:rsidRPr="005153AF">
              <w:rPr>
                <w:sz w:val="20"/>
                <w:szCs w:val="20"/>
              </w:rPr>
              <w:t>eliberate client assessment or beginning of a case plan</w:t>
            </w:r>
          </w:p>
        </w:tc>
      </w:tr>
      <w:tr w:rsidR="001A6550" w:rsidRPr="000E3C03" w14:paraId="2786A7E8" w14:textId="77777777" w:rsidTr="0A2232BD">
        <w:tc>
          <w:tcPr>
            <w:tcW w:w="1615" w:type="dxa"/>
          </w:tcPr>
          <w:p w14:paraId="1B30E8BF" w14:textId="3ED32D47" w:rsidR="001A6550" w:rsidRPr="000E3C03" w:rsidRDefault="002C6216" w:rsidP="003973B5">
            <w:pPr>
              <w:rPr>
                <w:b/>
                <w:sz w:val="20"/>
                <w:szCs w:val="20"/>
              </w:rPr>
            </w:pPr>
            <w:r>
              <w:rPr>
                <w:b/>
                <w:sz w:val="20"/>
                <w:szCs w:val="20"/>
              </w:rPr>
              <w:t xml:space="preserve">Services Provided/ Enabled/ Obtained </w:t>
            </w:r>
          </w:p>
        </w:tc>
        <w:tc>
          <w:tcPr>
            <w:tcW w:w="8460" w:type="dxa"/>
          </w:tcPr>
          <w:p w14:paraId="467CD775" w14:textId="77777777" w:rsidR="001A6550" w:rsidRPr="00424662" w:rsidRDefault="002C6216" w:rsidP="003973B5">
            <w:pPr>
              <w:rPr>
                <w:sz w:val="20"/>
                <w:szCs w:val="20"/>
              </w:rPr>
            </w:pPr>
            <w:r w:rsidRPr="00424662">
              <w:rPr>
                <w:sz w:val="20"/>
                <w:szCs w:val="20"/>
              </w:rPr>
              <w:t>If ENGAGEMENT ONLY is checked, do not check any other services</w:t>
            </w:r>
          </w:p>
          <w:p w14:paraId="623338DD" w14:textId="77777777" w:rsidR="002C6216" w:rsidRPr="00424662" w:rsidRDefault="002C6216" w:rsidP="003973B5">
            <w:pPr>
              <w:rPr>
                <w:sz w:val="20"/>
                <w:szCs w:val="20"/>
              </w:rPr>
            </w:pPr>
          </w:p>
          <w:p w14:paraId="70E7E98A" w14:textId="25A57308" w:rsidR="002C6216" w:rsidRPr="00424662" w:rsidRDefault="00424662" w:rsidP="003973B5">
            <w:pPr>
              <w:rPr>
                <w:sz w:val="20"/>
                <w:szCs w:val="20"/>
              </w:rPr>
            </w:pPr>
            <w:r>
              <w:rPr>
                <w:sz w:val="20"/>
                <w:szCs w:val="20"/>
              </w:rPr>
              <w:t>FOOD</w:t>
            </w:r>
            <w:r w:rsidR="002C6216" w:rsidRPr="00424662">
              <w:rPr>
                <w:sz w:val="20"/>
                <w:szCs w:val="20"/>
              </w:rPr>
              <w:t xml:space="preserve">:  Where worker provides food, voucher for food, or transports consumer to a place where food is being served, expressly for that purpose. </w:t>
            </w:r>
            <w:r w:rsidR="002C6216" w:rsidRPr="00424662">
              <w:rPr>
                <w:b/>
                <w:sz w:val="20"/>
                <w:szCs w:val="20"/>
              </w:rPr>
              <w:t>Giving water counts as a food service</w:t>
            </w:r>
            <w:r w:rsidR="002C6216" w:rsidRPr="00424662">
              <w:rPr>
                <w:sz w:val="20"/>
                <w:szCs w:val="20"/>
              </w:rPr>
              <w:t xml:space="preserve"> </w:t>
            </w:r>
          </w:p>
          <w:p w14:paraId="0BF73E0F" w14:textId="77777777" w:rsidR="002C6216" w:rsidRPr="00424662" w:rsidRDefault="002C6216" w:rsidP="003973B5">
            <w:pPr>
              <w:rPr>
                <w:sz w:val="20"/>
                <w:szCs w:val="20"/>
              </w:rPr>
            </w:pPr>
          </w:p>
          <w:p w14:paraId="36645551" w14:textId="3E8D66A6" w:rsidR="002C6216" w:rsidRPr="00424662" w:rsidRDefault="00424662" w:rsidP="00424662">
            <w:pPr>
              <w:rPr>
                <w:sz w:val="20"/>
                <w:szCs w:val="20"/>
              </w:rPr>
            </w:pPr>
            <w:r>
              <w:rPr>
                <w:sz w:val="20"/>
                <w:szCs w:val="20"/>
              </w:rPr>
              <w:t>HOUSING</w:t>
            </w:r>
            <w:r w:rsidR="002C6216" w:rsidRPr="00424662">
              <w:rPr>
                <w:sz w:val="20"/>
                <w:szCs w:val="20"/>
              </w:rPr>
              <w:t xml:space="preserve">:  Any assistance with housing, including discussion of, transportation to, or placement in same. ANY PLACEMENTS MUST INCLUDE “HOUSING” AS A SERVICE PROVIDED; HOWEVER, “HOUSING” AS A SERVICE CAN BE CHECKED EVEN WHEN A PLACEMENT HAS NOT OCCURRED. E.g.: referring or taking someone to the </w:t>
            </w:r>
            <w:r w:rsidR="000142C4">
              <w:rPr>
                <w:sz w:val="20"/>
                <w:szCs w:val="20"/>
              </w:rPr>
              <w:t xml:space="preserve">coordinated entry </w:t>
            </w:r>
            <w:r w:rsidR="002C6216" w:rsidRPr="00424662">
              <w:rPr>
                <w:sz w:val="20"/>
                <w:szCs w:val="20"/>
              </w:rPr>
              <w:t xml:space="preserve">center to apply for shelter does not necessarily constitute “placement” (unless it is confirmed that the individual was placed); however this would ALWAYS constitute “housing” as a service provided. </w:t>
            </w:r>
          </w:p>
          <w:p w14:paraId="5BBF22AF" w14:textId="77777777" w:rsidR="002C6216" w:rsidRPr="00424662" w:rsidRDefault="002C6216" w:rsidP="003973B5">
            <w:pPr>
              <w:rPr>
                <w:sz w:val="20"/>
                <w:szCs w:val="20"/>
              </w:rPr>
            </w:pPr>
          </w:p>
          <w:p w14:paraId="6C114039" w14:textId="58F986B8" w:rsidR="002C6216" w:rsidRPr="00424662" w:rsidRDefault="00424662" w:rsidP="003973B5">
            <w:pPr>
              <w:rPr>
                <w:b/>
                <w:sz w:val="20"/>
                <w:szCs w:val="20"/>
              </w:rPr>
            </w:pPr>
            <w:r>
              <w:rPr>
                <w:sz w:val="20"/>
                <w:szCs w:val="20"/>
              </w:rPr>
              <w:t>TRANSPORTATION</w:t>
            </w:r>
            <w:r w:rsidR="002C6216" w:rsidRPr="00424662">
              <w:rPr>
                <w:sz w:val="20"/>
                <w:szCs w:val="20"/>
              </w:rPr>
              <w:t xml:space="preserve">: </w:t>
            </w:r>
            <w:r w:rsidR="002C6216" w:rsidRPr="00424662">
              <w:rPr>
                <w:b/>
                <w:sz w:val="20"/>
                <w:szCs w:val="20"/>
              </w:rPr>
              <w:t xml:space="preserve"> </w:t>
            </w:r>
            <w:r w:rsidR="002C6216" w:rsidRPr="00424662">
              <w:rPr>
                <w:sz w:val="20"/>
                <w:szCs w:val="20"/>
              </w:rPr>
              <w:t>Includes transportation by worker to any and all facilities, appointments, etc. It also includes tokens for individual to travel to same.  If individual is being transported to a placement, (including a</w:t>
            </w:r>
            <w:r w:rsidR="000142C4">
              <w:rPr>
                <w:sz w:val="20"/>
                <w:szCs w:val="20"/>
              </w:rPr>
              <w:t xml:space="preserve"> drop in center)</w:t>
            </w:r>
            <w:r w:rsidR="002C6216" w:rsidRPr="00424662">
              <w:rPr>
                <w:sz w:val="20"/>
                <w:szCs w:val="20"/>
              </w:rPr>
              <w:t xml:space="preserve"> both “HOUSING” and “TRANSPORTATION” should be checked.</w:t>
            </w:r>
          </w:p>
          <w:p w14:paraId="6CD9C0F1" w14:textId="77777777" w:rsidR="002C6216" w:rsidRPr="00424662" w:rsidRDefault="002C6216" w:rsidP="003973B5">
            <w:pPr>
              <w:rPr>
                <w:b/>
                <w:sz w:val="20"/>
                <w:szCs w:val="20"/>
              </w:rPr>
            </w:pPr>
          </w:p>
          <w:p w14:paraId="6CE942E8" w14:textId="081E1890" w:rsidR="002C6216" w:rsidRPr="00424662" w:rsidRDefault="002C6216" w:rsidP="003973B5">
            <w:pPr>
              <w:rPr>
                <w:sz w:val="20"/>
                <w:szCs w:val="20"/>
              </w:rPr>
            </w:pPr>
            <w:r w:rsidRPr="00424662">
              <w:rPr>
                <w:sz w:val="20"/>
                <w:szCs w:val="20"/>
              </w:rPr>
              <w:t>D&amp;A S</w:t>
            </w:r>
            <w:r w:rsidR="00424662">
              <w:rPr>
                <w:sz w:val="20"/>
                <w:szCs w:val="20"/>
              </w:rPr>
              <w:t>ERVICE</w:t>
            </w:r>
            <w:r w:rsidRPr="00424662">
              <w:rPr>
                <w:sz w:val="20"/>
                <w:szCs w:val="20"/>
              </w:rPr>
              <w:t xml:space="preserve">: Where worker enables individual to receive professional D&amp;A services, including on-site assessment/treatment and/or transportation to same. This includes participating in or making a collateral effort to arrange treatment team meetings, personal goal planning, </w:t>
            </w:r>
            <w:r w:rsidR="000142C4" w:rsidRPr="00424662">
              <w:rPr>
                <w:sz w:val="20"/>
                <w:szCs w:val="20"/>
              </w:rPr>
              <w:t>and medication</w:t>
            </w:r>
            <w:r w:rsidRPr="00424662">
              <w:rPr>
                <w:sz w:val="20"/>
                <w:szCs w:val="20"/>
              </w:rPr>
              <w:t xml:space="preserve"> or therapy appointments.  It refers to the worker’s efforts to enable or arrange for these services, not to deliver it themselves</w:t>
            </w:r>
          </w:p>
          <w:p w14:paraId="4BB8BC03" w14:textId="77777777" w:rsidR="002C6216" w:rsidRPr="00424662" w:rsidRDefault="002C6216" w:rsidP="003973B5">
            <w:pPr>
              <w:rPr>
                <w:b/>
                <w:sz w:val="20"/>
                <w:szCs w:val="20"/>
              </w:rPr>
            </w:pPr>
          </w:p>
          <w:p w14:paraId="2028932A" w14:textId="24D21146" w:rsidR="002C6216" w:rsidRPr="00424662" w:rsidRDefault="002C6216" w:rsidP="00424662">
            <w:pPr>
              <w:pStyle w:val="Heading1"/>
              <w:rPr>
                <w:rFonts w:ascii="Times New Roman" w:hAnsi="Times New Roman"/>
                <w:b w:val="0"/>
                <w:sz w:val="20"/>
                <w:szCs w:val="20"/>
              </w:rPr>
            </w:pPr>
            <w:r w:rsidRPr="00424662">
              <w:rPr>
                <w:rFonts w:ascii="Times New Roman" w:hAnsi="Times New Roman"/>
                <w:b w:val="0"/>
                <w:sz w:val="20"/>
                <w:szCs w:val="20"/>
              </w:rPr>
              <w:t>MH SERVICE</w:t>
            </w:r>
            <w:r w:rsidRPr="00424662">
              <w:rPr>
                <w:rFonts w:ascii="Times New Roman" w:hAnsi="Times New Roman"/>
                <w:sz w:val="20"/>
                <w:szCs w:val="20"/>
              </w:rPr>
              <w:t xml:space="preserve">: </w:t>
            </w:r>
            <w:r w:rsidRPr="00424662">
              <w:rPr>
                <w:rFonts w:ascii="Times New Roman" w:hAnsi="Times New Roman"/>
                <w:b w:val="0"/>
                <w:sz w:val="20"/>
                <w:szCs w:val="20"/>
              </w:rPr>
              <w:t xml:space="preserve"> Where worker enables individual to receive professional mental health services, including on-site assessment/treatment and/or transportation to same. This includes participating in or </w:t>
            </w:r>
            <w:r w:rsidRPr="00424662">
              <w:rPr>
                <w:rFonts w:ascii="Times New Roman" w:hAnsi="Times New Roman"/>
                <w:b w:val="0"/>
                <w:sz w:val="20"/>
                <w:szCs w:val="20"/>
              </w:rPr>
              <w:lastRenderedPageBreak/>
              <w:t xml:space="preserve">making a collateral effort to arrange treatment team meetings, personal goal planning, </w:t>
            </w:r>
            <w:r w:rsidR="000142C4" w:rsidRPr="00424662">
              <w:rPr>
                <w:rFonts w:ascii="Times New Roman" w:hAnsi="Times New Roman"/>
                <w:b w:val="0"/>
                <w:sz w:val="20"/>
                <w:szCs w:val="20"/>
              </w:rPr>
              <w:t>and medication</w:t>
            </w:r>
            <w:r w:rsidRPr="00424662">
              <w:rPr>
                <w:rFonts w:ascii="Times New Roman" w:hAnsi="Times New Roman"/>
                <w:b w:val="0"/>
                <w:sz w:val="20"/>
                <w:szCs w:val="20"/>
              </w:rPr>
              <w:t xml:space="preserve"> or therapy appointments.  It refers to the worker’s efforts to enable or arrange for these services, not to deliver it themselves. </w:t>
            </w:r>
          </w:p>
          <w:p w14:paraId="28A09B5F" w14:textId="77777777" w:rsidR="002C6216" w:rsidRPr="00424662" w:rsidRDefault="002C6216" w:rsidP="003973B5">
            <w:pPr>
              <w:rPr>
                <w:sz w:val="20"/>
                <w:szCs w:val="20"/>
              </w:rPr>
            </w:pPr>
          </w:p>
          <w:p w14:paraId="655B353B" w14:textId="10F1FAFD" w:rsidR="002C6216" w:rsidRPr="00424662" w:rsidRDefault="002C6216" w:rsidP="003973B5">
            <w:pPr>
              <w:rPr>
                <w:sz w:val="20"/>
                <w:szCs w:val="20"/>
              </w:rPr>
            </w:pPr>
            <w:r w:rsidRPr="00424662">
              <w:rPr>
                <w:sz w:val="20"/>
                <w:szCs w:val="20"/>
              </w:rPr>
              <w:t xml:space="preserve">MEDICAL SERVICE: Where worker enables individual to receive professional medical services, including on-site assessment/treatment and/or transportation to same. This includes participating in or making a collateral effort to arrange treatment team meetings, personal goal planning, </w:t>
            </w:r>
            <w:r w:rsidR="000142C4" w:rsidRPr="00424662">
              <w:rPr>
                <w:sz w:val="20"/>
                <w:szCs w:val="20"/>
              </w:rPr>
              <w:t>and medication</w:t>
            </w:r>
            <w:r w:rsidRPr="00424662">
              <w:rPr>
                <w:sz w:val="20"/>
                <w:szCs w:val="20"/>
              </w:rPr>
              <w:t xml:space="preserve"> or therapy appointments.  It refers to the worker’s efforts to enable or arrange for these services, not to deliver it themselves</w:t>
            </w:r>
          </w:p>
          <w:p w14:paraId="117DF224" w14:textId="77777777" w:rsidR="002C6216" w:rsidRPr="00424662" w:rsidRDefault="002C6216" w:rsidP="003973B5">
            <w:pPr>
              <w:rPr>
                <w:sz w:val="20"/>
                <w:szCs w:val="20"/>
              </w:rPr>
            </w:pPr>
          </w:p>
          <w:p w14:paraId="40B5AB8E" w14:textId="73A3857F" w:rsidR="002C6216" w:rsidRPr="00424662" w:rsidRDefault="002C6216" w:rsidP="003973B5">
            <w:pPr>
              <w:rPr>
                <w:sz w:val="20"/>
                <w:szCs w:val="20"/>
              </w:rPr>
            </w:pPr>
            <w:r w:rsidRPr="00424662">
              <w:rPr>
                <w:sz w:val="20"/>
                <w:szCs w:val="20"/>
              </w:rPr>
              <w:t xml:space="preserve">POLICE ASSISTANCE:  Whenever police (but </w:t>
            </w:r>
            <w:r w:rsidRPr="00424662">
              <w:rPr>
                <w:b/>
                <w:sz w:val="20"/>
                <w:szCs w:val="20"/>
              </w:rPr>
              <w:t>not</w:t>
            </w:r>
            <w:r w:rsidRPr="00424662">
              <w:rPr>
                <w:sz w:val="20"/>
                <w:szCs w:val="20"/>
              </w:rPr>
              <w:t xml:space="preserve"> security firms) are EITHER PRESENT OR ARE PARTICIPANTS in the reported event, even if they did not “assist” or directly involve themselves, this block should be checked. This includes Police transport of a person to a</w:t>
            </w:r>
            <w:r w:rsidR="000142C4">
              <w:rPr>
                <w:sz w:val="20"/>
                <w:szCs w:val="20"/>
              </w:rPr>
              <w:t>n emergency room</w:t>
            </w:r>
            <w:r w:rsidRPr="00424662">
              <w:rPr>
                <w:sz w:val="20"/>
                <w:szCs w:val="20"/>
              </w:rPr>
              <w:t>.</w:t>
            </w:r>
          </w:p>
          <w:p w14:paraId="14833D6E" w14:textId="77777777" w:rsidR="002C6216" w:rsidRPr="00424662" w:rsidRDefault="002C6216" w:rsidP="003973B5">
            <w:pPr>
              <w:rPr>
                <w:sz w:val="20"/>
                <w:szCs w:val="20"/>
              </w:rPr>
            </w:pPr>
          </w:p>
          <w:p w14:paraId="68E97E50" w14:textId="77777777" w:rsidR="002C6216" w:rsidRPr="00424662" w:rsidRDefault="002C6216" w:rsidP="003973B5">
            <w:pPr>
              <w:rPr>
                <w:sz w:val="20"/>
                <w:szCs w:val="20"/>
              </w:rPr>
            </w:pPr>
            <w:r w:rsidRPr="00424662">
              <w:rPr>
                <w:sz w:val="20"/>
                <w:szCs w:val="20"/>
              </w:rPr>
              <w:t>LEGAL/COURT ISSUES:  Assisting with or discussing legal issues; facilitating access to legal services, including any contact associated with Community Court.</w:t>
            </w:r>
          </w:p>
          <w:p w14:paraId="609FA943" w14:textId="77777777" w:rsidR="002C6216" w:rsidRPr="00424662" w:rsidRDefault="002C6216" w:rsidP="003973B5">
            <w:pPr>
              <w:rPr>
                <w:sz w:val="20"/>
                <w:szCs w:val="20"/>
              </w:rPr>
            </w:pPr>
          </w:p>
          <w:p w14:paraId="14E2E901" w14:textId="60118DD3" w:rsidR="002C6216" w:rsidRPr="00424662" w:rsidRDefault="002C6216" w:rsidP="00424662">
            <w:pPr>
              <w:rPr>
                <w:sz w:val="20"/>
                <w:szCs w:val="20"/>
              </w:rPr>
            </w:pPr>
            <w:r w:rsidRPr="00424662">
              <w:rPr>
                <w:sz w:val="20"/>
                <w:szCs w:val="20"/>
              </w:rPr>
              <w:t>SELF CARE/ HYGIENE:  Assistance with, or help accessing: washing, toileting, showering, laundry.</w:t>
            </w:r>
          </w:p>
          <w:p w14:paraId="1C7AB5EA" w14:textId="77777777" w:rsidR="002C6216" w:rsidRPr="00424662" w:rsidRDefault="002C6216" w:rsidP="003973B5">
            <w:pPr>
              <w:rPr>
                <w:sz w:val="20"/>
                <w:szCs w:val="20"/>
              </w:rPr>
            </w:pPr>
          </w:p>
          <w:p w14:paraId="3DD588DA" w14:textId="4FD69412" w:rsidR="002C6216" w:rsidRPr="00424662" w:rsidRDefault="002C6216" w:rsidP="003973B5">
            <w:pPr>
              <w:rPr>
                <w:sz w:val="20"/>
                <w:szCs w:val="20"/>
              </w:rPr>
            </w:pPr>
            <w:r w:rsidRPr="00424662">
              <w:rPr>
                <w:sz w:val="20"/>
                <w:szCs w:val="20"/>
              </w:rPr>
              <w:t xml:space="preserve">SELF PRESERVATION: </w:t>
            </w:r>
            <w:r w:rsidR="00424662" w:rsidRPr="00424662">
              <w:rPr>
                <w:sz w:val="20"/>
                <w:szCs w:val="20"/>
              </w:rPr>
              <w:t xml:space="preserve"> Any action or assistance by the worker to protect the individual fr</w:t>
            </w:r>
            <w:r w:rsidR="000142C4">
              <w:rPr>
                <w:sz w:val="20"/>
                <w:szCs w:val="20"/>
              </w:rPr>
              <w:t xml:space="preserve">om harm or destruction. E.g.: An </w:t>
            </w:r>
            <w:r w:rsidR="00424662" w:rsidRPr="00424662">
              <w:rPr>
                <w:sz w:val="20"/>
                <w:szCs w:val="20"/>
              </w:rPr>
              <w:t xml:space="preserve">involuntary </w:t>
            </w:r>
            <w:r w:rsidR="000142C4">
              <w:rPr>
                <w:sz w:val="20"/>
                <w:szCs w:val="20"/>
              </w:rPr>
              <w:t xml:space="preserve">psychiatric </w:t>
            </w:r>
            <w:r w:rsidR="00424662" w:rsidRPr="00424662">
              <w:rPr>
                <w:sz w:val="20"/>
                <w:szCs w:val="20"/>
              </w:rPr>
              <w:t>commitment</w:t>
            </w:r>
          </w:p>
          <w:p w14:paraId="43EFF008" w14:textId="77777777" w:rsidR="00424662" w:rsidRPr="00424662" w:rsidRDefault="00424662" w:rsidP="003973B5">
            <w:pPr>
              <w:rPr>
                <w:sz w:val="20"/>
                <w:szCs w:val="20"/>
              </w:rPr>
            </w:pPr>
          </w:p>
          <w:p w14:paraId="265518CF" w14:textId="69FB4BF6" w:rsidR="00424662" w:rsidRPr="00424662" w:rsidRDefault="00424662" w:rsidP="003973B5">
            <w:pPr>
              <w:rPr>
                <w:sz w:val="20"/>
                <w:szCs w:val="20"/>
              </w:rPr>
            </w:pPr>
            <w:r w:rsidRPr="00424662">
              <w:rPr>
                <w:sz w:val="20"/>
                <w:szCs w:val="20"/>
              </w:rPr>
              <w:t xml:space="preserve">BENEFITS/ELIGIBILITY:  This box is intended to include efforts on behalf of a person’s income, money management, employment efforts, </w:t>
            </w:r>
            <w:r w:rsidR="000142C4" w:rsidRPr="00424662">
              <w:rPr>
                <w:sz w:val="20"/>
                <w:szCs w:val="20"/>
              </w:rPr>
              <w:t>and health</w:t>
            </w:r>
            <w:r w:rsidRPr="00424662">
              <w:rPr>
                <w:sz w:val="20"/>
                <w:szCs w:val="20"/>
              </w:rPr>
              <w:t xml:space="preserve"> care coverage. Include efforts to get ID.</w:t>
            </w:r>
          </w:p>
          <w:p w14:paraId="29A57699" w14:textId="77777777" w:rsidR="00424662" w:rsidRPr="00424662" w:rsidRDefault="00424662" w:rsidP="003973B5">
            <w:pPr>
              <w:rPr>
                <w:sz w:val="20"/>
                <w:szCs w:val="20"/>
              </w:rPr>
            </w:pPr>
          </w:p>
          <w:p w14:paraId="09CFE559" w14:textId="77777777" w:rsidR="00424662" w:rsidRPr="00424662" w:rsidRDefault="00424662" w:rsidP="003973B5">
            <w:pPr>
              <w:rPr>
                <w:sz w:val="20"/>
                <w:szCs w:val="20"/>
              </w:rPr>
            </w:pPr>
            <w:r w:rsidRPr="00424662">
              <w:rPr>
                <w:sz w:val="20"/>
                <w:szCs w:val="20"/>
              </w:rPr>
              <w:t>EMPLOYMENT/ VOCATIONAL:  Assistance with, discussion of, or facilitation with accessing employment or vocational services, and/or budget counseling.</w:t>
            </w:r>
          </w:p>
          <w:p w14:paraId="079E2B87" w14:textId="77777777" w:rsidR="00424662" w:rsidRPr="00424662" w:rsidRDefault="00424662" w:rsidP="003973B5">
            <w:pPr>
              <w:rPr>
                <w:sz w:val="20"/>
                <w:szCs w:val="20"/>
              </w:rPr>
            </w:pPr>
          </w:p>
          <w:p w14:paraId="6710D6F3" w14:textId="78BA6538" w:rsidR="00424662" w:rsidRPr="00424662" w:rsidRDefault="00424662" w:rsidP="003973B5">
            <w:pPr>
              <w:rPr>
                <w:sz w:val="20"/>
                <w:szCs w:val="20"/>
              </w:rPr>
            </w:pPr>
            <w:r w:rsidRPr="00424662">
              <w:rPr>
                <w:sz w:val="20"/>
                <w:szCs w:val="20"/>
              </w:rPr>
              <w:t xml:space="preserve">OTHER SERVICE:  Use this block </w:t>
            </w:r>
            <w:r w:rsidRPr="00424662">
              <w:rPr>
                <w:b/>
                <w:sz w:val="20"/>
                <w:szCs w:val="20"/>
              </w:rPr>
              <w:t>ONLY</w:t>
            </w:r>
            <w:r w:rsidRPr="00424662">
              <w:rPr>
                <w:sz w:val="20"/>
                <w:szCs w:val="20"/>
              </w:rPr>
              <w:t xml:space="preserve"> if other choices will not fit. If you check “OTHER”, you must specify</w:t>
            </w:r>
            <w:r w:rsidRPr="00424662">
              <w:rPr>
                <w:b/>
                <w:sz w:val="20"/>
                <w:szCs w:val="20"/>
              </w:rPr>
              <w:t xml:space="preserve"> clearly</w:t>
            </w:r>
            <w:r w:rsidRPr="00424662">
              <w:rPr>
                <w:sz w:val="20"/>
                <w:szCs w:val="20"/>
              </w:rPr>
              <w:t xml:space="preserve"> what was done. DO NOT WRITE SERVICES HERE THAT SHOULD BE INCLUDED IN THE OTHER CHECKED BOXES (e.g., </w:t>
            </w:r>
            <w:r w:rsidR="000142C4">
              <w:rPr>
                <w:sz w:val="20"/>
                <w:szCs w:val="20"/>
              </w:rPr>
              <w:t>“transported” or “took to the drop in center</w:t>
            </w:r>
            <w:r w:rsidRPr="00424662">
              <w:rPr>
                <w:sz w:val="20"/>
                <w:szCs w:val="20"/>
              </w:rPr>
              <w:t>” should be listed as TRANSPORTATION and TRANSPORTATION/HOUSING, respectively.</w:t>
            </w:r>
          </w:p>
          <w:p w14:paraId="0C131527" w14:textId="77777777" w:rsidR="00424662" w:rsidRPr="00424662" w:rsidRDefault="00424662" w:rsidP="003973B5">
            <w:pPr>
              <w:rPr>
                <w:sz w:val="20"/>
                <w:szCs w:val="20"/>
              </w:rPr>
            </w:pPr>
          </w:p>
          <w:p w14:paraId="2881964E" w14:textId="1674A968" w:rsidR="00424662" w:rsidRDefault="0A2232BD" w:rsidP="0A2232BD">
            <w:pPr>
              <w:rPr>
                <w:sz w:val="20"/>
                <w:szCs w:val="20"/>
              </w:rPr>
            </w:pPr>
            <w:r w:rsidRPr="0A2232BD">
              <w:rPr>
                <w:sz w:val="20"/>
                <w:szCs w:val="20"/>
              </w:rPr>
              <w:t xml:space="preserve">ENGAGEMENT ONLY:  Check if </w:t>
            </w:r>
            <w:r w:rsidRPr="0A2232BD">
              <w:rPr>
                <w:sz w:val="20"/>
                <w:szCs w:val="20"/>
                <w:u w:val="single"/>
              </w:rPr>
              <w:t>NOTHING</w:t>
            </w:r>
            <w:r w:rsidRPr="0A2232BD">
              <w:rPr>
                <w:sz w:val="20"/>
                <w:szCs w:val="20"/>
              </w:rPr>
              <w:t xml:space="preserve"> else took place.  This is not a contact, only an engagement, per HUD definitions. All other SERVICES PROVIDED/ENABLED/OBTAINED, by necessity, include </w:t>
            </w:r>
            <w:r w:rsidRPr="0A2232BD">
              <w:rPr>
                <w:sz w:val="20"/>
                <w:szCs w:val="20"/>
                <w:u w:val="single"/>
              </w:rPr>
              <w:t>some</w:t>
            </w:r>
            <w:r w:rsidRPr="0A2232BD">
              <w:rPr>
                <w:sz w:val="20"/>
                <w:szCs w:val="20"/>
              </w:rPr>
              <w:t xml:space="preserve"> measure of engagement. A face-to-face encounter with a person who makes no reply or walks away is still engagement.</w:t>
            </w:r>
          </w:p>
          <w:p w14:paraId="3E5D976B" w14:textId="646314C1" w:rsidR="00424662" w:rsidRPr="00424662" w:rsidRDefault="00424662" w:rsidP="003973B5">
            <w:pPr>
              <w:rPr>
                <w:sz w:val="20"/>
                <w:szCs w:val="20"/>
              </w:rPr>
            </w:pPr>
          </w:p>
        </w:tc>
      </w:tr>
      <w:tr w:rsidR="001A6550" w:rsidRPr="000E3C03" w14:paraId="206E0482" w14:textId="77777777" w:rsidTr="0A2232BD">
        <w:tc>
          <w:tcPr>
            <w:tcW w:w="1615" w:type="dxa"/>
          </w:tcPr>
          <w:p w14:paraId="0547F54E" w14:textId="6A5D7302" w:rsidR="001A6550" w:rsidRPr="000E3C03" w:rsidRDefault="00424662" w:rsidP="003973B5">
            <w:pPr>
              <w:rPr>
                <w:b/>
                <w:sz w:val="20"/>
                <w:szCs w:val="20"/>
              </w:rPr>
            </w:pPr>
            <w:r>
              <w:rPr>
                <w:b/>
                <w:sz w:val="20"/>
                <w:szCs w:val="20"/>
              </w:rPr>
              <w:lastRenderedPageBreak/>
              <w:t>New Placement</w:t>
            </w:r>
          </w:p>
        </w:tc>
        <w:tc>
          <w:tcPr>
            <w:tcW w:w="8460" w:type="dxa"/>
          </w:tcPr>
          <w:p w14:paraId="1E12041F" w14:textId="77777777" w:rsidR="00424662" w:rsidRPr="00424662" w:rsidRDefault="00424662" w:rsidP="00424662">
            <w:pPr>
              <w:rPr>
                <w:sz w:val="20"/>
                <w:szCs w:val="20"/>
              </w:rPr>
            </w:pPr>
            <w:r w:rsidRPr="00424662">
              <w:rPr>
                <w:sz w:val="20"/>
                <w:szCs w:val="20"/>
              </w:rPr>
              <w:t>This field has been re-labeled “</w:t>
            </w:r>
            <w:r w:rsidRPr="00424662">
              <w:rPr>
                <w:sz w:val="20"/>
                <w:szCs w:val="20"/>
                <w:u w:val="single"/>
              </w:rPr>
              <w:t>NEW</w:t>
            </w:r>
            <w:r w:rsidRPr="00424662">
              <w:rPr>
                <w:sz w:val="20"/>
                <w:szCs w:val="20"/>
              </w:rPr>
              <w:t xml:space="preserve">” to indicate the person has new shelter/housing </w:t>
            </w:r>
            <w:r w:rsidRPr="00424662">
              <w:rPr>
                <w:sz w:val="20"/>
                <w:szCs w:val="20"/>
                <w:u w:val="single"/>
              </w:rPr>
              <w:t>as a result of</w:t>
            </w:r>
            <w:r w:rsidRPr="00424662">
              <w:rPr>
                <w:sz w:val="20"/>
                <w:szCs w:val="20"/>
              </w:rPr>
              <w:t xml:space="preserve"> this OUTREACH effort.  It is </w:t>
            </w:r>
            <w:r w:rsidRPr="00424662">
              <w:rPr>
                <w:sz w:val="20"/>
                <w:szCs w:val="20"/>
                <w:u w:val="single"/>
              </w:rPr>
              <w:t>not</w:t>
            </w:r>
            <w:r w:rsidRPr="00424662">
              <w:rPr>
                <w:sz w:val="20"/>
                <w:szCs w:val="20"/>
              </w:rPr>
              <w:t xml:space="preserve"> meant to capture services involving transportation of individuals back to the place where they have already been staying (including overnight cafes).  </w:t>
            </w:r>
          </w:p>
          <w:p w14:paraId="3434DE6C" w14:textId="77777777" w:rsidR="00424662" w:rsidRPr="00424662" w:rsidRDefault="00424662" w:rsidP="00424662">
            <w:pPr>
              <w:rPr>
                <w:sz w:val="20"/>
                <w:szCs w:val="20"/>
              </w:rPr>
            </w:pPr>
          </w:p>
          <w:p w14:paraId="349A59A6" w14:textId="77777777" w:rsidR="001A6550" w:rsidRPr="00424662" w:rsidRDefault="001A6550" w:rsidP="000142C4">
            <w:pPr>
              <w:rPr>
                <w:sz w:val="20"/>
                <w:szCs w:val="20"/>
              </w:rPr>
            </w:pPr>
          </w:p>
        </w:tc>
      </w:tr>
      <w:tr w:rsidR="001A6550" w:rsidRPr="000E3C03" w14:paraId="3DCC098B" w14:textId="77777777" w:rsidTr="0A2232BD">
        <w:tc>
          <w:tcPr>
            <w:tcW w:w="1615" w:type="dxa"/>
          </w:tcPr>
          <w:p w14:paraId="5752F287" w14:textId="078B7E7E" w:rsidR="001A6550" w:rsidRPr="000E3C03" w:rsidRDefault="00424662" w:rsidP="003973B5">
            <w:pPr>
              <w:rPr>
                <w:b/>
                <w:sz w:val="20"/>
                <w:szCs w:val="20"/>
              </w:rPr>
            </w:pPr>
            <w:r>
              <w:rPr>
                <w:b/>
                <w:sz w:val="20"/>
                <w:szCs w:val="20"/>
              </w:rPr>
              <w:t>No Placement</w:t>
            </w:r>
          </w:p>
        </w:tc>
        <w:tc>
          <w:tcPr>
            <w:tcW w:w="8460" w:type="dxa"/>
          </w:tcPr>
          <w:p w14:paraId="0D806D3C" w14:textId="77777777" w:rsidR="00424662" w:rsidRPr="0037561A" w:rsidRDefault="00424662" w:rsidP="0037561A">
            <w:pPr>
              <w:rPr>
                <w:sz w:val="20"/>
                <w:szCs w:val="20"/>
              </w:rPr>
            </w:pPr>
            <w:r w:rsidRPr="0037561A">
              <w:rPr>
                <w:sz w:val="20"/>
                <w:szCs w:val="20"/>
              </w:rPr>
              <w:t>CLIENT REFUSED PLACEMENT: Check this ONLY if “Housing” (service) is also checked. DO NOT CHECK THIS IF “ENGAGEMENT ONLY” IS CHECKED.</w:t>
            </w:r>
          </w:p>
          <w:p w14:paraId="12EB58E3" w14:textId="77777777" w:rsidR="00424662" w:rsidRPr="0037561A" w:rsidRDefault="00424662" w:rsidP="00424662">
            <w:pPr>
              <w:ind w:left="720"/>
              <w:rPr>
                <w:sz w:val="20"/>
                <w:szCs w:val="20"/>
              </w:rPr>
            </w:pPr>
          </w:p>
          <w:p w14:paraId="69BDB7E1" w14:textId="77777777" w:rsidR="00424662" w:rsidRPr="0037561A" w:rsidRDefault="00424662" w:rsidP="0037561A">
            <w:pPr>
              <w:rPr>
                <w:sz w:val="20"/>
                <w:szCs w:val="20"/>
              </w:rPr>
            </w:pPr>
            <w:r w:rsidRPr="0037561A">
              <w:rPr>
                <w:sz w:val="20"/>
                <w:szCs w:val="20"/>
              </w:rPr>
              <w:t>SHELTER REFUSED CLIENT: If checked, worker MUST indicate: WHICH SHELTER, AND THE REASON FOR THE REUSAL TO ADMIT CLIENT in the space provided.</w:t>
            </w:r>
          </w:p>
          <w:p w14:paraId="2E443484" w14:textId="77777777" w:rsidR="00424662" w:rsidRPr="0037561A" w:rsidRDefault="00424662" w:rsidP="00424662">
            <w:pPr>
              <w:ind w:left="720"/>
              <w:rPr>
                <w:sz w:val="20"/>
                <w:szCs w:val="20"/>
              </w:rPr>
            </w:pPr>
          </w:p>
          <w:p w14:paraId="099F7683" w14:textId="015B471F" w:rsidR="00424662" w:rsidRPr="00424662" w:rsidRDefault="0A2232BD" w:rsidP="0A2232BD">
            <w:pPr>
              <w:rPr>
                <w:sz w:val="20"/>
                <w:szCs w:val="20"/>
              </w:rPr>
            </w:pPr>
            <w:r w:rsidRPr="0A2232BD">
              <w:rPr>
                <w:sz w:val="20"/>
                <w:szCs w:val="20"/>
              </w:rPr>
              <w:t xml:space="preserve">NOT HOMELESS </w:t>
            </w:r>
            <w:r w:rsidRPr="0A2232BD">
              <w:rPr>
                <w:b/>
                <w:bCs/>
                <w:sz w:val="20"/>
                <w:szCs w:val="20"/>
              </w:rPr>
              <w:t xml:space="preserve">– </w:t>
            </w:r>
            <w:r w:rsidRPr="0A2232BD">
              <w:rPr>
                <w:sz w:val="20"/>
                <w:szCs w:val="20"/>
              </w:rPr>
              <w:t xml:space="preserve">This field is defined as a person who has a place of their own or is paying their own way – even though with public support/subsidy - in permanent residence (e.g., PHA/Section 8 apt.; SRO, Group Home, Board and Care Home, Supportive Housing). In addition, People living in any group home facilities are NOT considered homeless. </w:t>
            </w:r>
          </w:p>
          <w:p w14:paraId="459228CD" w14:textId="77777777" w:rsidR="00424662" w:rsidRPr="00424662" w:rsidRDefault="00424662" w:rsidP="00424662">
            <w:pPr>
              <w:ind w:left="720"/>
              <w:rPr>
                <w:sz w:val="20"/>
                <w:szCs w:val="20"/>
              </w:rPr>
            </w:pPr>
          </w:p>
          <w:p w14:paraId="13341691" w14:textId="4574038E" w:rsidR="00424662" w:rsidRPr="00424662" w:rsidRDefault="00424662" w:rsidP="0037561A">
            <w:pPr>
              <w:rPr>
                <w:sz w:val="20"/>
                <w:szCs w:val="20"/>
              </w:rPr>
            </w:pPr>
            <w:r w:rsidRPr="00424662">
              <w:rPr>
                <w:sz w:val="20"/>
                <w:szCs w:val="20"/>
              </w:rPr>
              <w:t xml:space="preserve">BUT:  Persons living in funded housing, usually congregate, intended for persons who are homeless or otherwise would be, </w:t>
            </w:r>
            <w:r w:rsidRPr="00424662">
              <w:rPr>
                <w:b/>
                <w:sz w:val="20"/>
                <w:szCs w:val="20"/>
              </w:rPr>
              <w:t>ARE</w:t>
            </w:r>
            <w:r w:rsidRPr="00424662">
              <w:rPr>
                <w:sz w:val="20"/>
                <w:szCs w:val="20"/>
              </w:rPr>
              <w:t xml:space="preserve"> homeless (e.g. any </w:t>
            </w:r>
            <w:r w:rsidR="000142C4">
              <w:rPr>
                <w:sz w:val="20"/>
                <w:szCs w:val="20"/>
              </w:rPr>
              <w:t>S</w:t>
            </w:r>
            <w:r w:rsidRPr="00424662">
              <w:rPr>
                <w:sz w:val="20"/>
                <w:szCs w:val="20"/>
              </w:rPr>
              <w:t xml:space="preserve">helter or </w:t>
            </w:r>
            <w:r w:rsidR="000142C4">
              <w:rPr>
                <w:sz w:val="20"/>
                <w:szCs w:val="20"/>
              </w:rPr>
              <w:t>Safe Haven</w:t>
            </w:r>
            <w:r w:rsidRPr="00424662">
              <w:rPr>
                <w:sz w:val="20"/>
                <w:szCs w:val="20"/>
              </w:rPr>
              <w:t xml:space="preserve"> etc.). </w:t>
            </w:r>
          </w:p>
          <w:p w14:paraId="50528733" w14:textId="77777777" w:rsidR="00424662" w:rsidRPr="00424662" w:rsidRDefault="00424662" w:rsidP="00424662">
            <w:pPr>
              <w:ind w:left="720"/>
              <w:rPr>
                <w:sz w:val="20"/>
                <w:szCs w:val="20"/>
              </w:rPr>
            </w:pPr>
          </w:p>
          <w:p w14:paraId="09199728" w14:textId="77777777" w:rsidR="00424662" w:rsidRPr="00424662" w:rsidRDefault="00424662" w:rsidP="0037561A">
            <w:pPr>
              <w:rPr>
                <w:sz w:val="20"/>
                <w:szCs w:val="20"/>
              </w:rPr>
            </w:pPr>
            <w:r w:rsidRPr="0037561A">
              <w:rPr>
                <w:sz w:val="20"/>
                <w:szCs w:val="20"/>
              </w:rPr>
              <w:lastRenderedPageBreak/>
              <w:t>NO BED AVAILABLE</w:t>
            </w:r>
            <w:r w:rsidRPr="00424662">
              <w:rPr>
                <w:sz w:val="20"/>
                <w:szCs w:val="20"/>
              </w:rPr>
              <w:t xml:space="preserve"> = If checked, worker MUST indicate: WHICH SHELTER(S) in the space provided.</w:t>
            </w:r>
          </w:p>
          <w:p w14:paraId="242F1882" w14:textId="77777777" w:rsidR="001A6550" w:rsidRPr="00424662" w:rsidRDefault="001A6550" w:rsidP="003973B5">
            <w:pPr>
              <w:rPr>
                <w:sz w:val="20"/>
                <w:szCs w:val="20"/>
              </w:rPr>
            </w:pPr>
          </w:p>
        </w:tc>
      </w:tr>
      <w:tr w:rsidR="001A6550" w:rsidRPr="000E3C03" w14:paraId="54A44124" w14:textId="77777777" w:rsidTr="0A2232BD">
        <w:tc>
          <w:tcPr>
            <w:tcW w:w="1615" w:type="dxa"/>
          </w:tcPr>
          <w:p w14:paraId="6B5F0B66" w14:textId="35C89506" w:rsidR="001A6550" w:rsidRPr="000E3C03" w:rsidRDefault="00424662" w:rsidP="003973B5">
            <w:pPr>
              <w:rPr>
                <w:b/>
                <w:sz w:val="20"/>
                <w:szCs w:val="20"/>
              </w:rPr>
            </w:pPr>
            <w:r>
              <w:rPr>
                <w:b/>
                <w:sz w:val="20"/>
                <w:szCs w:val="20"/>
              </w:rPr>
              <w:lastRenderedPageBreak/>
              <w:t>Source of Income / Benefits</w:t>
            </w:r>
          </w:p>
        </w:tc>
        <w:tc>
          <w:tcPr>
            <w:tcW w:w="8460" w:type="dxa"/>
          </w:tcPr>
          <w:p w14:paraId="3845463C" w14:textId="6B09E98F" w:rsidR="001A6550" w:rsidRPr="00424662" w:rsidRDefault="00424662" w:rsidP="003973B5">
            <w:pPr>
              <w:rPr>
                <w:sz w:val="20"/>
                <w:szCs w:val="20"/>
              </w:rPr>
            </w:pPr>
            <w:r w:rsidRPr="00424662">
              <w:rPr>
                <w:sz w:val="20"/>
                <w:szCs w:val="20"/>
              </w:rPr>
              <w:t>Check all that apply</w:t>
            </w:r>
          </w:p>
        </w:tc>
      </w:tr>
      <w:tr w:rsidR="001A6550" w:rsidRPr="000E3C03" w14:paraId="1C667286" w14:textId="77777777" w:rsidTr="0A2232BD">
        <w:tc>
          <w:tcPr>
            <w:tcW w:w="1615" w:type="dxa"/>
          </w:tcPr>
          <w:p w14:paraId="1740239F" w14:textId="7651FFBE" w:rsidR="001A6550" w:rsidRPr="000E3C03" w:rsidRDefault="00424662" w:rsidP="003973B5">
            <w:pPr>
              <w:rPr>
                <w:b/>
                <w:sz w:val="20"/>
                <w:szCs w:val="20"/>
              </w:rPr>
            </w:pPr>
            <w:r>
              <w:rPr>
                <w:b/>
                <w:sz w:val="20"/>
                <w:szCs w:val="20"/>
              </w:rPr>
              <w:t>Emergency Contact</w:t>
            </w:r>
          </w:p>
        </w:tc>
        <w:tc>
          <w:tcPr>
            <w:tcW w:w="8460" w:type="dxa"/>
          </w:tcPr>
          <w:p w14:paraId="12A343A3" w14:textId="50453FE3" w:rsidR="001A6550" w:rsidRPr="00424662" w:rsidRDefault="00424662" w:rsidP="003973B5">
            <w:pPr>
              <w:rPr>
                <w:sz w:val="20"/>
                <w:szCs w:val="20"/>
              </w:rPr>
            </w:pPr>
            <w:r w:rsidRPr="00424662">
              <w:rPr>
                <w:sz w:val="20"/>
                <w:szCs w:val="20"/>
              </w:rPr>
              <w:t>The box is for relatives, friends, or other significant social services supports OUTSIDE of OUTREACH.</w:t>
            </w:r>
          </w:p>
        </w:tc>
      </w:tr>
    </w:tbl>
    <w:p w14:paraId="772CE2A4" w14:textId="6A8BF1BA" w:rsidR="003C4706" w:rsidRDefault="003C4706" w:rsidP="000A69C4">
      <w:pPr>
        <w:rPr>
          <w:b/>
          <w:sz w:val="18"/>
        </w:rPr>
      </w:pPr>
    </w:p>
    <w:sectPr w:rsidR="003C4706" w:rsidSect="000A69C4">
      <w:headerReference w:type="default" r:id="rId11"/>
      <w:footerReference w:type="default" r:id="rId12"/>
      <w:footerReference w:type="first" r:id="rId13"/>
      <w:endnotePr>
        <w:numFmt w:val="decimal"/>
      </w:endnotePr>
      <w:pgSz w:w="12240" w:h="15840" w:code="1"/>
      <w:pgMar w:top="720" w:right="720" w:bottom="720" w:left="72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B63943" w14:textId="77777777" w:rsidR="002C6216" w:rsidRDefault="002C6216" w:rsidP="007C4C5E">
      <w:r>
        <w:separator/>
      </w:r>
    </w:p>
  </w:endnote>
  <w:endnote w:type="continuationSeparator" w:id="0">
    <w:p w14:paraId="4795ABB7" w14:textId="77777777" w:rsidR="002C6216" w:rsidRDefault="002C6216" w:rsidP="007C4C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Perpetua">
    <w:panose1 w:val="02020502060401020303"/>
    <w:charset w:val="00"/>
    <w:family w:val="roman"/>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FBCD36" w14:textId="77777777" w:rsidR="00A33844" w:rsidRPr="00A33844" w:rsidRDefault="00A33844" w:rsidP="00A33844">
    <w:pPr>
      <w:pStyle w:val="Footer"/>
      <w:rPr>
        <w:sz w:val="22"/>
      </w:rPr>
    </w:pPr>
    <w:r w:rsidRPr="00A33844">
      <w:rPr>
        <w:sz w:val="22"/>
      </w:rPr>
      <w:t>We encourage nonprofit organizations and government agencies to freely reproduce, share and customize the tools, template and policies listed here. These documents were developed by CSH, based on materials created by Project HOME and the City of Philadelphia, as open source documents for use by any community, agency or organization without attribution to the authors required.</w:t>
    </w:r>
  </w:p>
  <w:p w14:paraId="440F8D01" w14:textId="77777777" w:rsidR="002C6216" w:rsidRPr="00B16423" w:rsidRDefault="002C6216" w:rsidP="00F2650D">
    <w:pPr>
      <w:pStyle w:val="Footer"/>
      <w:rPr>
        <w:rFonts w:ascii="Perpetua" w:hAnsi="Perpetu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Perpetua" w:hAnsi="Perpetua"/>
      </w:rPr>
      <w:id w:val="-2138639284"/>
      <w:docPartObj>
        <w:docPartGallery w:val="Page Numbers (Bottom of Page)"/>
        <w:docPartUnique/>
      </w:docPartObj>
    </w:sdtPr>
    <w:sdtEndPr/>
    <w:sdtContent>
      <w:p w14:paraId="7AA0B71F" w14:textId="77777777" w:rsidR="002C6216" w:rsidRPr="00965182" w:rsidRDefault="002C6216" w:rsidP="00472C8D">
        <w:pPr>
          <w:pStyle w:val="Footer"/>
          <w:rPr>
            <w:rFonts w:ascii="Perpetua" w:hAnsi="Perpetua"/>
            <w:sz w:val="12"/>
            <w:szCs w:val="12"/>
          </w:rPr>
        </w:pPr>
        <w:r w:rsidRPr="00B16423">
          <w:rPr>
            <w:rFonts w:ascii="Perpetua" w:hAnsi="Perpetua"/>
            <w:noProof/>
          </w:rPr>
          <mc:AlternateContent>
            <mc:Choice Requires="wps">
              <w:drawing>
                <wp:anchor distT="0" distB="0" distL="114300" distR="114300" simplePos="0" relativeHeight="251656704" behindDoc="0" locked="0" layoutInCell="1" allowOverlap="1" wp14:anchorId="0857C7F2" wp14:editId="2A9E5469">
                  <wp:simplePos x="0" y="0"/>
                  <wp:positionH relativeFrom="column">
                    <wp:posOffset>0</wp:posOffset>
                  </wp:positionH>
                  <wp:positionV relativeFrom="paragraph">
                    <wp:posOffset>71755</wp:posOffset>
                  </wp:positionV>
                  <wp:extent cx="6858000" cy="0"/>
                  <wp:effectExtent l="0" t="0" r="19050" b="19050"/>
                  <wp:wrapNone/>
                  <wp:docPr id="11" name="Straight Connector 11"/>
                  <wp:cNvGraphicFramePr/>
                  <a:graphic xmlns:a="http://schemas.openxmlformats.org/drawingml/2006/main">
                    <a:graphicData uri="http://schemas.microsoft.com/office/word/2010/wordprocessingShape">
                      <wps:wsp>
                        <wps:cNvCnPr/>
                        <wps:spPr>
                          <a:xfrm>
                            <a:off x="0" y="0"/>
                            <a:ext cx="6858000" cy="0"/>
                          </a:xfrm>
                          <a:prstGeom prst="line">
                            <a:avLst/>
                          </a:prstGeom>
                          <a:ln w="25400">
                            <a:solidFill>
                              <a:srgbClr val="9FA1A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a="http://schemas.openxmlformats.org/drawingml/2006/main">
              <w:pict>
                <v:line id="Straight Connector 11"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9fa1a4" strokeweight="2pt" from="0,5.65pt" to="540pt,5.65pt" w14:anchorId="23F38B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"/>
              </w:pict>
            </mc:Fallback>
          </mc:AlternateContent>
        </w:r>
      </w:p>
      <w:p w14:paraId="029E1168" w14:textId="77777777" w:rsidR="002C6216" w:rsidRPr="00B16423" w:rsidRDefault="00A33844" w:rsidP="0053759B">
        <w:pPr>
          <w:pStyle w:val="Footer"/>
          <w:jc w:val="center"/>
          <w:rPr>
            <w:rFonts w:ascii="Perpetua" w:hAnsi="Perpetua"/>
          </w:rP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0489C2" w14:textId="77777777" w:rsidR="002C6216" w:rsidRDefault="002C6216" w:rsidP="007C4C5E">
      <w:r>
        <w:separator/>
      </w:r>
    </w:p>
  </w:footnote>
  <w:footnote w:type="continuationSeparator" w:id="0">
    <w:p w14:paraId="4DB23FEA" w14:textId="77777777" w:rsidR="002C6216" w:rsidRDefault="002C6216" w:rsidP="007C4C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1118F6" w14:textId="37645A8E" w:rsidR="002C6216" w:rsidRPr="000A69C4" w:rsidRDefault="00EB7D2C" w:rsidP="000D21CB">
    <w:pPr>
      <w:pStyle w:val="Header"/>
      <w:tabs>
        <w:tab w:val="clear" w:pos="4680"/>
        <w:tab w:val="clear" w:pos="9360"/>
        <w:tab w:val="left" w:pos="1725"/>
      </w:tabs>
      <w:jc w:val="right"/>
      <w:rPr>
        <w:rFonts w:ascii="Perpetua" w:hAnsi="Perpetua"/>
      </w:rPr>
    </w:pPr>
    <w:r>
      <w:rPr>
        <w:noProof/>
      </w:rPr>
      <w:drawing>
        <wp:anchor distT="0" distB="0" distL="114300" distR="114300" simplePos="0" relativeHeight="251658240" behindDoc="0" locked="0" layoutInCell="1" allowOverlap="1" wp14:anchorId="65208BD9" wp14:editId="5D9D258D">
          <wp:simplePos x="0" y="0"/>
          <wp:positionH relativeFrom="column">
            <wp:posOffset>0</wp:posOffset>
          </wp:positionH>
          <wp:positionV relativeFrom="paragraph">
            <wp:posOffset>-276225</wp:posOffset>
          </wp:positionV>
          <wp:extent cx="1047750" cy="615950"/>
          <wp:effectExtent l="0" t="0" r="0" b="0"/>
          <wp:wrapThrough wrapText="bothSides">
            <wp:wrapPolygon edited="0">
              <wp:start x="0" y="0"/>
              <wp:lineTo x="0" y="20709"/>
              <wp:lineTo x="21207" y="20709"/>
              <wp:lineTo x="21207" y="0"/>
              <wp:lineTo x="0" y="0"/>
            </wp:wrapPolygon>
          </wp:wrapThrough>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47750" cy="615950"/>
                  </a:xfrm>
                  <a:prstGeom prst="rect">
                    <a:avLst/>
                  </a:prstGeom>
                </pic:spPr>
              </pic:pic>
            </a:graphicData>
          </a:graphic>
        </wp:anchor>
      </w:drawing>
    </w:r>
    <w:r w:rsidR="002C6216" w:rsidRPr="000A69C4">
      <w:rPr>
        <w:rFonts w:ascii="Perpetua" w:hAnsi="Perpetua"/>
      </w:rPr>
      <w:t xml:space="preserve"> </w:t>
    </w:r>
    <w:r w:rsidR="002C6216">
      <w:rPr>
        <w:rFonts w:ascii="Perpetua" w:hAnsi="Perpetua"/>
      </w:rPr>
      <w:t>Data &amp; Analytics</w:t>
    </w:r>
  </w:p>
  <w:p w14:paraId="11B09ECE" w14:textId="2490BA64" w:rsidR="002C6216" w:rsidRPr="000D21CB" w:rsidRDefault="002C6216" w:rsidP="000D21CB">
    <w:pPr>
      <w:pStyle w:val="Header"/>
      <w:tabs>
        <w:tab w:val="clear" w:pos="4680"/>
        <w:tab w:val="clear" w:pos="9360"/>
        <w:tab w:val="left" w:pos="1725"/>
      </w:tabs>
      <w:jc w:val="right"/>
      <w:rPr>
        <w:rFonts w:ascii="Perpetua" w:hAnsi="Perpetua"/>
      </w:rPr>
    </w:pPr>
    <w:r>
      <w:tab/>
    </w:r>
    <w:r w:rsidRPr="000D21CB">
      <w:rPr>
        <w:rFonts w:ascii="Perpetua" w:hAnsi="Perpetua"/>
      </w:rPr>
      <w:t xml:space="preserve">Page </w:t>
    </w:r>
    <w:r w:rsidRPr="000D21CB">
      <w:rPr>
        <w:rFonts w:ascii="Perpetua" w:hAnsi="Perpetua"/>
        <w:b/>
        <w:bCs/>
      </w:rPr>
      <w:fldChar w:fldCharType="begin"/>
    </w:r>
    <w:r w:rsidRPr="000D21CB">
      <w:rPr>
        <w:rFonts w:ascii="Perpetua" w:hAnsi="Perpetua"/>
        <w:b/>
        <w:bCs/>
      </w:rPr>
      <w:instrText xml:space="preserve"> PAGE  \* Arabic  \* MERGEFORMAT </w:instrText>
    </w:r>
    <w:r w:rsidRPr="000D21CB">
      <w:rPr>
        <w:rFonts w:ascii="Perpetua" w:hAnsi="Perpetua"/>
        <w:b/>
        <w:bCs/>
      </w:rPr>
      <w:fldChar w:fldCharType="separate"/>
    </w:r>
    <w:r w:rsidR="00A33844">
      <w:rPr>
        <w:rFonts w:ascii="Perpetua" w:hAnsi="Perpetua"/>
        <w:b/>
        <w:bCs/>
        <w:noProof/>
      </w:rPr>
      <w:t>5</w:t>
    </w:r>
    <w:r w:rsidRPr="000D21CB">
      <w:rPr>
        <w:rFonts w:ascii="Perpetua" w:hAnsi="Perpetua"/>
        <w:b/>
        <w:bCs/>
      </w:rPr>
      <w:fldChar w:fldCharType="end"/>
    </w:r>
    <w:r w:rsidRPr="000D21CB">
      <w:rPr>
        <w:rFonts w:ascii="Perpetua" w:hAnsi="Perpetua"/>
      </w:rPr>
      <w:t xml:space="preserve"> of </w:t>
    </w:r>
    <w:r w:rsidRPr="000D21CB">
      <w:rPr>
        <w:rFonts w:ascii="Perpetua" w:hAnsi="Perpetua"/>
        <w:b/>
        <w:bCs/>
      </w:rPr>
      <w:fldChar w:fldCharType="begin"/>
    </w:r>
    <w:r w:rsidRPr="000D21CB">
      <w:rPr>
        <w:rFonts w:ascii="Perpetua" w:hAnsi="Perpetua"/>
        <w:b/>
        <w:bCs/>
      </w:rPr>
      <w:instrText xml:space="preserve"> NUMPAGES  \* Arabic  \* MERGEFORMAT </w:instrText>
    </w:r>
    <w:r w:rsidRPr="000D21CB">
      <w:rPr>
        <w:rFonts w:ascii="Perpetua" w:hAnsi="Perpetua"/>
        <w:b/>
        <w:bCs/>
      </w:rPr>
      <w:fldChar w:fldCharType="separate"/>
    </w:r>
    <w:r w:rsidR="00A33844">
      <w:rPr>
        <w:rFonts w:ascii="Perpetua" w:hAnsi="Perpetua"/>
        <w:b/>
        <w:bCs/>
        <w:noProof/>
      </w:rPr>
      <w:t>5</w:t>
    </w:r>
    <w:r w:rsidRPr="000D21CB">
      <w:rPr>
        <w:rFonts w:ascii="Perpetua" w:hAnsi="Perpetua"/>
        <w:b/>
        <w:bCs/>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550A6"/>
    <w:multiLevelType w:val="hybridMultilevel"/>
    <w:tmpl w:val="81562C8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1464E8"/>
    <w:multiLevelType w:val="hybridMultilevel"/>
    <w:tmpl w:val="E9B43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3925E9"/>
    <w:multiLevelType w:val="hybridMultilevel"/>
    <w:tmpl w:val="4B124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947AF6"/>
    <w:multiLevelType w:val="hybridMultilevel"/>
    <w:tmpl w:val="5E06A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08B703F"/>
    <w:multiLevelType w:val="hybridMultilevel"/>
    <w:tmpl w:val="C59EBC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1"/>
  </w:num>
  <w:num w:numId="5">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odso/>
  </w:mailMerge>
  <w:defaultTabStop w:val="720"/>
  <w:hyphenationZone w:val="425"/>
  <w:drawingGridHorizontalSpacing w:val="120"/>
  <w:displayHorizontalDrawingGridEvery w:val="2"/>
  <w:characterSpacingControl w:val="doNotCompress"/>
  <w:hdrShapeDefaults>
    <o:shapedefaults v:ext="edit" spidmax="9011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3F57"/>
    <w:rsid w:val="000033A2"/>
    <w:rsid w:val="00003578"/>
    <w:rsid w:val="00006323"/>
    <w:rsid w:val="000064C2"/>
    <w:rsid w:val="00006697"/>
    <w:rsid w:val="0000691A"/>
    <w:rsid w:val="00010F7D"/>
    <w:rsid w:val="00013DFD"/>
    <w:rsid w:val="000142C4"/>
    <w:rsid w:val="0001471B"/>
    <w:rsid w:val="0001573D"/>
    <w:rsid w:val="00016EBE"/>
    <w:rsid w:val="00022633"/>
    <w:rsid w:val="000226D4"/>
    <w:rsid w:val="00023973"/>
    <w:rsid w:val="000247B6"/>
    <w:rsid w:val="00024D3C"/>
    <w:rsid w:val="00030A05"/>
    <w:rsid w:val="00030F5F"/>
    <w:rsid w:val="000312ED"/>
    <w:rsid w:val="0003471F"/>
    <w:rsid w:val="00035799"/>
    <w:rsid w:val="00037572"/>
    <w:rsid w:val="00037E14"/>
    <w:rsid w:val="00042252"/>
    <w:rsid w:val="00047A4C"/>
    <w:rsid w:val="000521F4"/>
    <w:rsid w:val="00052ED7"/>
    <w:rsid w:val="00055256"/>
    <w:rsid w:val="0006515C"/>
    <w:rsid w:val="00065936"/>
    <w:rsid w:val="00067C13"/>
    <w:rsid w:val="0007376A"/>
    <w:rsid w:val="000749B6"/>
    <w:rsid w:val="00076465"/>
    <w:rsid w:val="00077444"/>
    <w:rsid w:val="00077C2B"/>
    <w:rsid w:val="0008280B"/>
    <w:rsid w:val="00082E24"/>
    <w:rsid w:val="00083788"/>
    <w:rsid w:val="000853B6"/>
    <w:rsid w:val="00085B9D"/>
    <w:rsid w:val="00086723"/>
    <w:rsid w:val="000874A7"/>
    <w:rsid w:val="0009143A"/>
    <w:rsid w:val="0009430A"/>
    <w:rsid w:val="0009623A"/>
    <w:rsid w:val="000977F6"/>
    <w:rsid w:val="000A0583"/>
    <w:rsid w:val="000A198C"/>
    <w:rsid w:val="000A4249"/>
    <w:rsid w:val="000A59D9"/>
    <w:rsid w:val="000A6976"/>
    <w:rsid w:val="000A69C4"/>
    <w:rsid w:val="000A71DA"/>
    <w:rsid w:val="000A7C27"/>
    <w:rsid w:val="000B1DE7"/>
    <w:rsid w:val="000B31DA"/>
    <w:rsid w:val="000B42A3"/>
    <w:rsid w:val="000B6634"/>
    <w:rsid w:val="000B7417"/>
    <w:rsid w:val="000B7BA2"/>
    <w:rsid w:val="000C11D6"/>
    <w:rsid w:val="000C17D7"/>
    <w:rsid w:val="000C2015"/>
    <w:rsid w:val="000C20B7"/>
    <w:rsid w:val="000C4849"/>
    <w:rsid w:val="000C59E9"/>
    <w:rsid w:val="000D21CB"/>
    <w:rsid w:val="000D2FB2"/>
    <w:rsid w:val="000D4EB4"/>
    <w:rsid w:val="000D7704"/>
    <w:rsid w:val="000E0E9F"/>
    <w:rsid w:val="000E13AC"/>
    <w:rsid w:val="000E267A"/>
    <w:rsid w:val="000E3C03"/>
    <w:rsid w:val="000E6B0F"/>
    <w:rsid w:val="000F1EFF"/>
    <w:rsid w:val="001013C7"/>
    <w:rsid w:val="00112060"/>
    <w:rsid w:val="00112182"/>
    <w:rsid w:val="00113477"/>
    <w:rsid w:val="00113F5F"/>
    <w:rsid w:val="00115578"/>
    <w:rsid w:val="00116447"/>
    <w:rsid w:val="00122CC2"/>
    <w:rsid w:val="00122CF6"/>
    <w:rsid w:val="0012327B"/>
    <w:rsid w:val="001232DC"/>
    <w:rsid w:val="001239BF"/>
    <w:rsid w:val="00124651"/>
    <w:rsid w:val="00125B9C"/>
    <w:rsid w:val="00126865"/>
    <w:rsid w:val="00127B8F"/>
    <w:rsid w:val="00132601"/>
    <w:rsid w:val="00133450"/>
    <w:rsid w:val="00134B16"/>
    <w:rsid w:val="00136233"/>
    <w:rsid w:val="001363DD"/>
    <w:rsid w:val="0013700B"/>
    <w:rsid w:val="00144E42"/>
    <w:rsid w:val="00146BD4"/>
    <w:rsid w:val="00150A47"/>
    <w:rsid w:val="00150EB4"/>
    <w:rsid w:val="00153865"/>
    <w:rsid w:val="001543ED"/>
    <w:rsid w:val="00154EA4"/>
    <w:rsid w:val="00156180"/>
    <w:rsid w:val="001572AE"/>
    <w:rsid w:val="00157D66"/>
    <w:rsid w:val="001614B3"/>
    <w:rsid w:val="001660F8"/>
    <w:rsid w:val="00166F9C"/>
    <w:rsid w:val="00170FE6"/>
    <w:rsid w:val="00171EE0"/>
    <w:rsid w:val="00172980"/>
    <w:rsid w:val="00175A5A"/>
    <w:rsid w:val="00175A80"/>
    <w:rsid w:val="00175C4B"/>
    <w:rsid w:val="001810EC"/>
    <w:rsid w:val="00182A59"/>
    <w:rsid w:val="00184466"/>
    <w:rsid w:val="00184509"/>
    <w:rsid w:val="00185E7F"/>
    <w:rsid w:val="00191683"/>
    <w:rsid w:val="0019227A"/>
    <w:rsid w:val="001A17CB"/>
    <w:rsid w:val="001A2886"/>
    <w:rsid w:val="001A6550"/>
    <w:rsid w:val="001A67D2"/>
    <w:rsid w:val="001B0F3A"/>
    <w:rsid w:val="001B2A50"/>
    <w:rsid w:val="001B3683"/>
    <w:rsid w:val="001B3F76"/>
    <w:rsid w:val="001B73F7"/>
    <w:rsid w:val="001C18F7"/>
    <w:rsid w:val="001C22ED"/>
    <w:rsid w:val="001C29D4"/>
    <w:rsid w:val="001D096E"/>
    <w:rsid w:val="001D0C81"/>
    <w:rsid w:val="001D484A"/>
    <w:rsid w:val="001D62B9"/>
    <w:rsid w:val="001D63D6"/>
    <w:rsid w:val="001D6A85"/>
    <w:rsid w:val="001E22E2"/>
    <w:rsid w:val="001E3C49"/>
    <w:rsid w:val="001E4E0F"/>
    <w:rsid w:val="001E61CE"/>
    <w:rsid w:val="001E6C85"/>
    <w:rsid w:val="001E7C06"/>
    <w:rsid w:val="001E7D2F"/>
    <w:rsid w:val="001F0400"/>
    <w:rsid w:val="001F2448"/>
    <w:rsid w:val="001F48C2"/>
    <w:rsid w:val="001F7364"/>
    <w:rsid w:val="0020166A"/>
    <w:rsid w:val="00202535"/>
    <w:rsid w:val="002026A1"/>
    <w:rsid w:val="00204276"/>
    <w:rsid w:val="00205556"/>
    <w:rsid w:val="002105B3"/>
    <w:rsid w:val="002121EB"/>
    <w:rsid w:val="00213F3D"/>
    <w:rsid w:val="00216CAC"/>
    <w:rsid w:val="00221884"/>
    <w:rsid w:val="0022449E"/>
    <w:rsid w:val="00224CA6"/>
    <w:rsid w:val="002251F2"/>
    <w:rsid w:val="0022645D"/>
    <w:rsid w:val="00234B99"/>
    <w:rsid w:val="0023604F"/>
    <w:rsid w:val="00236BAB"/>
    <w:rsid w:val="00237106"/>
    <w:rsid w:val="00237295"/>
    <w:rsid w:val="002378CF"/>
    <w:rsid w:val="00237C1A"/>
    <w:rsid w:val="00240D9E"/>
    <w:rsid w:val="0024230C"/>
    <w:rsid w:val="002425CD"/>
    <w:rsid w:val="00243C80"/>
    <w:rsid w:val="0024476E"/>
    <w:rsid w:val="00244FAC"/>
    <w:rsid w:val="00246A7C"/>
    <w:rsid w:val="0024701E"/>
    <w:rsid w:val="00247303"/>
    <w:rsid w:val="00250294"/>
    <w:rsid w:val="002529FB"/>
    <w:rsid w:val="00252CBC"/>
    <w:rsid w:val="00253A6A"/>
    <w:rsid w:val="00253D20"/>
    <w:rsid w:val="00253F20"/>
    <w:rsid w:val="002603E6"/>
    <w:rsid w:val="00262BE1"/>
    <w:rsid w:val="00262EB2"/>
    <w:rsid w:val="0026318D"/>
    <w:rsid w:val="00263365"/>
    <w:rsid w:val="00263824"/>
    <w:rsid w:val="00263A20"/>
    <w:rsid w:val="00273459"/>
    <w:rsid w:val="00281A0C"/>
    <w:rsid w:val="0028309D"/>
    <w:rsid w:val="00283BA6"/>
    <w:rsid w:val="00284CF1"/>
    <w:rsid w:val="00285955"/>
    <w:rsid w:val="0028697D"/>
    <w:rsid w:val="002877BA"/>
    <w:rsid w:val="00292392"/>
    <w:rsid w:val="0029482A"/>
    <w:rsid w:val="00295A31"/>
    <w:rsid w:val="002A0461"/>
    <w:rsid w:val="002A0E15"/>
    <w:rsid w:val="002A1536"/>
    <w:rsid w:val="002A1882"/>
    <w:rsid w:val="002A2667"/>
    <w:rsid w:val="002B172B"/>
    <w:rsid w:val="002B1FFE"/>
    <w:rsid w:val="002B3F8E"/>
    <w:rsid w:val="002B43FC"/>
    <w:rsid w:val="002B64FF"/>
    <w:rsid w:val="002B7282"/>
    <w:rsid w:val="002C02B8"/>
    <w:rsid w:val="002C1399"/>
    <w:rsid w:val="002C4562"/>
    <w:rsid w:val="002C6216"/>
    <w:rsid w:val="002C675F"/>
    <w:rsid w:val="002D09B3"/>
    <w:rsid w:val="002D1289"/>
    <w:rsid w:val="002D144B"/>
    <w:rsid w:val="002D1E2C"/>
    <w:rsid w:val="002E2E42"/>
    <w:rsid w:val="002E3C7A"/>
    <w:rsid w:val="002E48A3"/>
    <w:rsid w:val="002E6DEB"/>
    <w:rsid w:val="002E7381"/>
    <w:rsid w:val="002E784A"/>
    <w:rsid w:val="002E7C4B"/>
    <w:rsid w:val="002F1E7E"/>
    <w:rsid w:val="002F3327"/>
    <w:rsid w:val="002F4D5A"/>
    <w:rsid w:val="00313518"/>
    <w:rsid w:val="003137EC"/>
    <w:rsid w:val="00321CBE"/>
    <w:rsid w:val="0032444B"/>
    <w:rsid w:val="00324969"/>
    <w:rsid w:val="0032503E"/>
    <w:rsid w:val="003250CF"/>
    <w:rsid w:val="003261F8"/>
    <w:rsid w:val="00331542"/>
    <w:rsid w:val="00334E26"/>
    <w:rsid w:val="003350A8"/>
    <w:rsid w:val="003362D9"/>
    <w:rsid w:val="003364B1"/>
    <w:rsid w:val="00341845"/>
    <w:rsid w:val="00345390"/>
    <w:rsid w:val="00345CA3"/>
    <w:rsid w:val="003515E3"/>
    <w:rsid w:val="00352CDE"/>
    <w:rsid w:val="0035646C"/>
    <w:rsid w:val="003607A0"/>
    <w:rsid w:val="00363279"/>
    <w:rsid w:val="00363BC5"/>
    <w:rsid w:val="00363D7D"/>
    <w:rsid w:val="00366A12"/>
    <w:rsid w:val="003718B6"/>
    <w:rsid w:val="00371B07"/>
    <w:rsid w:val="00371B69"/>
    <w:rsid w:val="0037561A"/>
    <w:rsid w:val="00375DF5"/>
    <w:rsid w:val="00376CD4"/>
    <w:rsid w:val="00376E9A"/>
    <w:rsid w:val="003811BA"/>
    <w:rsid w:val="00385432"/>
    <w:rsid w:val="00385E68"/>
    <w:rsid w:val="003876D3"/>
    <w:rsid w:val="00392273"/>
    <w:rsid w:val="00396A76"/>
    <w:rsid w:val="003973B5"/>
    <w:rsid w:val="00397513"/>
    <w:rsid w:val="003A05C6"/>
    <w:rsid w:val="003A3798"/>
    <w:rsid w:val="003A432F"/>
    <w:rsid w:val="003A70D6"/>
    <w:rsid w:val="003B328D"/>
    <w:rsid w:val="003C31CE"/>
    <w:rsid w:val="003C4706"/>
    <w:rsid w:val="003C6F61"/>
    <w:rsid w:val="003C78DA"/>
    <w:rsid w:val="003D09F9"/>
    <w:rsid w:val="003D2BB6"/>
    <w:rsid w:val="003F162B"/>
    <w:rsid w:val="003F3838"/>
    <w:rsid w:val="003F3C91"/>
    <w:rsid w:val="003F3E39"/>
    <w:rsid w:val="003F5752"/>
    <w:rsid w:val="003F5BEE"/>
    <w:rsid w:val="00401C48"/>
    <w:rsid w:val="0040210A"/>
    <w:rsid w:val="004023CB"/>
    <w:rsid w:val="00404718"/>
    <w:rsid w:val="00404B48"/>
    <w:rsid w:val="004057DE"/>
    <w:rsid w:val="004069BB"/>
    <w:rsid w:val="004133AF"/>
    <w:rsid w:val="00415A49"/>
    <w:rsid w:val="00420F5B"/>
    <w:rsid w:val="00421044"/>
    <w:rsid w:val="0042245E"/>
    <w:rsid w:val="00423491"/>
    <w:rsid w:val="00423549"/>
    <w:rsid w:val="00424662"/>
    <w:rsid w:val="00424F6E"/>
    <w:rsid w:val="00425300"/>
    <w:rsid w:val="004266EB"/>
    <w:rsid w:val="00426742"/>
    <w:rsid w:val="00427257"/>
    <w:rsid w:val="00430B8F"/>
    <w:rsid w:val="00431A5C"/>
    <w:rsid w:val="00436111"/>
    <w:rsid w:val="00437502"/>
    <w:rsid w:val="0043768F"/>
    <w:rsid w:val="00437F52"/>
    <w:rsid w:val="00440385"/>
    <w:rsid w:val="00452860"/>
    <w:rsid w:val="00452D81"/>
    <w:rsid w:val="004565DA"/>
    <w:rsid w:val="00456F40"/>
    <w:rsid w:val="004600DA"/>
    <w:rsid w:val="00463D04"/>
    <w:rsid w:val="00465628"/>
    <w:rsid w:val="00472C8D"/>
    <w:rsid w:val="00476AB5"/>
    <w:rsid w:val="00476DD5"/>
    <w:rsid w:val="00477E11"/>
    <w:rsid w:val="00483204"/>
    <w:rsid w:val="00483B16"/>
    <w:rsid w:val="00484260"/>
    <w:rsid w:val="00485652"/>
    <w:rsid w:val="004932F8"/>
    <w:rsid w:val="00495E1F"/>
    <w:rsid w:val="004A2B4D"/>
    <w:rsid w:val="004A45A3"/>
    <w:rsid w:val="004B0D44"/>
    <w:rsid w:val="004B0DBD"/>
    <w:rsid w:val="004B18D8"/>
    <w:rsid w:val="004B3C64"/>
    <w:rsid w:val="004B4DD9"/>
    <w:rsid w:val="004C4CDE"/>
    <w:rsid w:val="004D2BAE"/>
    <w:rsid w:val="004D3922"/>
    <w:rsid w:val="004D4802"/>
    <w:rsid w:val="004E0D02"/>
    <w:rsid w:val="004E1378"/>
    <w:rsid w:val="004E40F2"/>
    <w:rsid w:val="004E426E"/>
    <w:rsid w:val="004E72E9"/>
    <w:rsid w:val="004E75D9"/>
    <w:rsid w:val="004F35C6"/>
    <w:rsid w:val="004F4E3E"/>
    <w:rsid w:val="005004C4"/>
    <w:rsid w:val="0050196F"/>
    <w:rsid w:val="00503135"/>
    <w:rsid w:val="00503514"/>
    <w:rsid w:val="0050364F"/>
    <w:rsid w:val="00507365"/>
    <w:rsid w:val="00510A08"/>
    <w:rsid w:val="00511902"/>
    <w:rsid w:val="005123C5"/>
    <w:rsid w:val="00512F52"/>
    <w:rsid w:val="00513DC2"/>
    <w:rsid w:val="005146CF"/>
    <w:rsid w:val="00514FF8"/>
    <w:rsid w:val="005153AF"/>
    <w:rsid w:val="0052142F"/>
    <w:rsid w:val="005260CD"/>
    <w:rsid w:val="00535C27"/>
    <w:rsid w:val="0053759B"/>
    <w:rsid w:val="00541CFE"/>
    <w:rsid w:val="00543140"/>
    <w:rsid w:val="005443BD"/>
    <w:rsid w:val="005445F9"/>
    <w:rsid w:val="00545683"/>
    <w:rsid w:val="00550208"/>
    <w:rsid w:val="005513CF"/>
    <w:rsid w:val="0055649E"/>
    <w:rsid w:val="00560506"/>
    <w:rsid w:val="0056108E"/>
    <w:rsid w:val="0056180B"/>
    <w:rsid w:val="005621F8"/>
    <w:rsid w:val="005629C6"/>
    <w:rsid w:val="00564D16"/>
    <w:rsid w:val="005657C6"/>
    <w:rsid w:val="005658B3"/>
    <w:rsid w:val="00565F03"/>
    <w:rsid w:val="00567007"/>
    <w:rsid w:val="00567A22"/>
    <w:rsid w:val="005732E5"/>
    <w:rsid w:val="00575B4D"/>
    <w:rsid w:val="00576EFE"/>
    <w:rsid w:val="00586EAD"/>
    <w:rsid w:val="005A1B24"/>
    <w:rsid w:val="005A2B92"/>
    <w:rsid w:val="005A3F1E"/>
    <w:rsid w:val="005A538A"/>
    <w:rsid w:val="005B0725"/>
    <w:rsid w:val="005B0B9F"/>
    <w:rsid w:val="005B1700"/>
    <w:rsid w:val="005B3208"/>
    <w:rsid w:val="005B43DD"/>
    <w:rsid w:val="005B62D7"/>
    <w:rsid w:val="005B705D"/>
    <w:rsid w:val="005B7B2B"/>
    <w:rsid w:val="005C0F50"/>
    <w:rsid w:val="005C4EAA"/>
    <w:rsid w:val="005C4F2D"/>
    <w:rsid w:val="005C7728"/>
    <w:rsid w:val="005D1A49"/>
    <w:rsid w:val="005D2703"/>
    <w:rsid w:val="005E0F71"/>
    <w:rsid w:val="005E104B"/>
    <w:rsid w:val="005E26D7"/>
    <w:rsid w:val="005E289B"/>
    <w:rsid w:val="005E2D28"/>
    <w:rsid w:val="005E2D5B"/>
    <w:rsid w:val="005E4897"/>
    <w:rsid w:val="005E6BBD"/>
    <w:rsid w:val="005E6C61"/>
    <w:rsid w:val="005F025E"/>
    <w:rsid w:val="005F3470"/>
    <w:rsid w:val="005F56B1"/>
    <w:rsid w:val="005F5F46"/>
    <w:rsid w:val="006026FE"/>
    <w:rsid w:val="006043C1"/>
    <w:rsid w:val="00607121"/>
    <w:rsid w:val="006076BC"/>
    <w:rsid w:val="0061059D"/>
    <w:rsid w:val="00611645"/>
    <w:rsid w:val="006128A8"/>
    <w:rsid w:val="00613FC6"/>
    <w:rsid w:val="00621E4C"/>
    <w:rsid w:val="00622D80"/>
    <w:rsid w:val="0062490C"/>
    <w:rsid w:val="0062722B"/>
    <w:rsid w:val="00633B27"/>
    <w:rsid w:val="00634F36"/>
    <w:rsid w:val="00635FA4"/>
    <w:rsid w:val="00636454"/>
    <w:rsid w:val="00640468"/>
    <w:rsid w:val="006405BC"/>
    <w:rsid w:val="00640BAD"/>
    <w:rsid w:val="006418CF"/>
    <w:rsid w:val="00641A9B"/>
    <w:rsid w:val="00642DAE"/>
    <w:rsid w:val="00643CB6"/>
    <w:rsid w:val="00645DF9"/>
    <w:rsid w:val="006472AC"/>
    <w:rsid w:val="006504B5"/>
    <w:rsid w:val="00651245"/>
    <w:rsid w:val="00652410"/>
    <w:rsid w:val="00653E33"/>
    <w:rsid w:val="006553CB"/>
    <w:rsid w:val="00657342"/>
    <w:rsid w:val="00661180"/>
    <w:rsid w:val="00663892"/>
    <w:rsid w:val="00664956"/>
    <w:rsid w:val="00671A30"/>
    <w:rsid w:val="0068334E"/>
    <w:rsid w:val="00683CFA"/>
    <w:rsid w:val="00683F8C"/>
    <w:rsid w:val="00685E7E"/>
    <w:rsid w:val="00690FAA"/>
    <w:rsid w:val="0069454B"/>
    <w:rsid w:val="006969AD"/>
    <w:rsid w:val="006A26EB"/>
    <w:rsid w:val="006A522B"/>
    <w:rsid w:val="006A53C7"/>
    <w:rsid w:val="006A7F5C"/>
    <w:rsid w:val="006B05CD"/>
    <w:rsid w:val="006B0C0E"/>
    <w:rsid w:val="006B2846"/>
    <w:rsid w:val="006B2E3F"/>
    <w:rsid w:val="006C01AB"/>
    <w:rsid w:val="006C07D7"/>
    <w:rsid w:val="006C0F0F"/>
    <w:rsid w:val="006C272D"/>
    <w:rsid w:val="006C445F"/>
    <w:rsid w:val="006C4C66"/>
    <w:rsid w:val="006D10AB"/>
    <w:rsid w:val="006D2E72"/>
    <w:rsid w:val="006D54FF"/>
    <w:rsid w:val="006D5CEB"/>
    <w:rsid w:val="006D6C96"/>
    <w:rsid w:val="006E1240"/>
    <w:rsid w:val="006E18A7"/>
    <w:rsid w:val="006E3B42"/>
    <w:rsid w:val="006E3FF5"/>
    <w:rsid w:val="006E4AAD"/>
    <w:rsid w:val="006E5270"/>
    <w:rsid w:val="006F2768"/>
    <w:rsid w:val="006F6D10"/>
    <w:rsid w:val="006F737F"/>
    <w:rsid w:val="00703E29"/>
    <w:rsid w:val="0070462A"/>
    <w:rsid w:val="00707A43"/>
    <w:rsid w:val="00711193"/>
    <w:rsid w:val="007162CC"/>
    <w:rsid w:val="0072162A"/>
    <w:rsid w:val="00722F9D"/>
    <w:rsid w:val="00723948"/>
    <w:rsid w:val="00723A08"/>
    <w:rsid w:val="00724814"/>
    <w:rsid w:val="007257A5"/>
    <w:rsid w:val="007334B6"/>
    <w:rsid w:val="00733AD7"/>
    <w:rsid w:val="00733CF1"/>
    <w:rsid w:val="007360B8"/>
    <w:rsid w:val="0073640E"/>
    <w:rsid w:val="0074159D"/>
    <w:rsid w:val="00741BC1"/>
    <w:rsid w:val="0074276E"/>
    <w:rsid w:val="00742E82"/>
    <w:rsid w:val="00751A0B"/>
    <w:rsid w:val="007541DB"/>
    <w:rsid w:val="00755D84"/>
    <w:rsid w:val="0076107F"/>
    <w:rsid w:val="00765D29"/>
    <w:rsid w:val="0076613E"/>
    <w:rsid w:val="00766C2A"/>
    <w:rsid w:val="007677C4"/>
    <w:rsid w:val="00770D1B"/>
    <w:rsid w:val="00770EDF"/>
    <w:rsid w:val="00772F7E"/>
    <w:rsid w:val="00772FB3"/>
    <w:rsid w:val="00775A6E"/>
    <w:rsid w:val="007768C5"/>
    <w:rsid w:val="00777830"/>
    <w:rsid w:val="0078071E"/>
    <w:rsid w:val="00781886"/>
    <w:rsid w:val="00783152"/>
    <w:rsid w:val="00784C04"/>
    <w:rsid w:val="00785176"/>
    <w:rsid w:val="00791F84"/>
    <w:rsid w:val="0079233B"/>
    <w:rsid w:val="0079312B"/>
    <w:rsid w:val="00793D1F"/>
    <w:rsid w:val="00795096"/>
    <w:rsid w:val="007A04FB"/>
    <w:rsid w:val="007A3CB1"/>
    <w:rsid w:val="007A7C87"/>
    <w:rsid w:val="007B101E"/>
    <w:rsid w:val="007B4080"/>
    <w:rsid w:val="007B52E8"/>
    <w:rsid w:val="007B5D75"/>
    <w:rsid w:val="007C1EEA"/>
    <w:rsid w:val="007C4C5E"/>
    <w:rsid w:val="007C670B"/>
    <w:rsid w:val="007C79D1"/>
    <w:rsid w:val="007D3F57"/>
    <w:rsid w:val="007D42A3"/>
    <w:rsid w:val="007D4B14"/>
    <w:rsid w:val="007D514F"/>
    <w:rsid w:val="007D5FB1"/>
    <w:rsid w:val="007D73C2"/>
    <w:rsid w:val="007E2B32"/>
    <w:rsid w:val="007E3ED3"/>
    <w:rsid w:val="007E6AA1"/>
    <w:rsid w:val="008032A6"/>
    <w:rsid w:val="0081217E"/>
    <w:rsid w:val="008142DB"/>
    <w:rsid w:val="008148F6"/>
    <w:rsid w:val="00815192"/>
    <w:rsid w:val="0081534C"/>
    <w:rsid w:val="0081675E"/>
    <w:rsid w:val="00816ABD"/>
    <w:rsid w:val="0081732F"/>
    <w:rsid w:val="00817FA0"/>
    <w:rsid w:val="00822189"/>
    <w:rsid w:val="00823E28"/>
    <w:rsid w:val="0082673F"/>
    <w:rsid w:val="00826773"/>
    <w:rsid w:val="00826A3D"/>
    <w:rsid w:val="00833FC6"/>
    <w:rsid w:val="00834663"/>
    <w:rsid w:val="00835825"/>
    <w:rsid w:val="008359ED"/>
    <w:rsid w:val="00835C81"/>
    <w:rsid w:val="00835DC2"/>
    <w:rsid w:val="00836F79"/>
    <w:rsid w:val="00836FB7"/>
    <w:rsid w:val="0083706E"/>
    <w:rsid w:val="00837281"/>
    <w:rsid w:val="0084029F"/>
    <w:rsid w:val="008414F5"/>
    <w:rsid w:val="00841F6E"/>
    <w:rsid w:val="00842A3C"/>
    <w:rsid w:val="00843F6B"/>
    <w:rsid w:val="00843F74"/>
    <w:rsid w:val="00843FE6"/>
    <w:rsid w:val="0084410E"/>
    <w:rsid w:val="00844368"/>
    <w:rsid w:val="00845AC9"/>
    <w:rsid w:val="0084664C"/>
    <w:rsid w:val="008469C1"/>
    <w:rsid w:val="0084761C"/>
    <w:rsid w:val="0085031D"/>
    <w:rsid w:val="00850FCA"/>
    <w:rsid w:val="00852AAA"/>
    <w:rsid w:val="00853215"/>
    <w:rsid w:val="00853813"/>
    <w:rsid w:val="008540BD"/>
    <w:rsid w:val="00854C2B"/>
    <w:rsid w:val="00854EFB"/>
    <w:rsid w:val="00857091"/>
    <w:rsid w:val="008609DD"/>
    <w:rsid w:val="00861124"/>
    <w:rsid w:val="00863575"/>
    <w:rsid w:val="0086501D"/>
    <w:rsid w:val="00866480"/>
    <w:rsid w:val="00867871"/>
    <w:rsid w:val="00870282"/>
    <w:rsid w:val="00870C41"/>
    <w:rsid w:val="008747B9"/>
    <w:rsid w:val="0087687C"/>
    <w:rsid w:val="00877891"/>
    <w:rsid w:val="00883F82"/>
    <w:rsid w:val="00886296"/>
    <w:rsid w:val="00890086"/>
    <w:rsid w:val="00890198"/>
    <w:rsid w:val="00897015"/>
    <w:rsid w:val="008A0B2B"/>
    <w:rsid w:val="008A1D0D"/>
    <w:rsid w:val="008A3A38"/>
    <w:rsid w:val="008A4D38"/>
    <w:rsid w:val="008A682A"/>
    <w:rsid w:val="008B0AD5"/>
    <w:rsid w:val="008B0E9F"/>
    <w:rsid w:val="008B1016"/>
    <w:rsid w:val="008B50F4"/>
    <w:rsid w:val="008B70A1"/>
    <w:rsid w:val="008C223B"/>
    <w:rsid w:val="008C2FCD"/>
    <w:rsid w:val="008C4F20"/>
    <w:rsid w:val="008C5C30"/>
    <w:rsid w:val="008C606E"/>
    <w:rsid w:val="008D0064"/>
    <w:rsid w:val="008D0F3B"/>
    <w:rsid w:val="008D4CB6"/>
    <w:rsid w:val="008E43A6"/>
    <w:rsid w:val="008E72A8"/>
    <w:rsid w:val="008F2871"/>
    <w:rsid w:val="008F3D72"/>
    <w:rsid w:val="008F66AD"/>
    <w:rsid w:val="00900502"/>
    <w:rsid w:val="00901909"/>
    <w:rsid w:val="009032EC"/>
    <w:rsid w:val="00904ED0"/>
    <w:rsid w:val="009050A3"/>
    <w:rsid w:val="00906659"/>
    <w:rsid w:val="009077D2"/>
    <w:rsid w:val="00907DC3"/>
    <w:rsid w:val="00910E1E"/>
    <w:rsid w:val="00911954"/>
    <w:rsid w:val="00913168"/>
    <w:rsid w:val="00916602"/>
    <w:rsid w:val="009207B8"/>
    <w:rsid w:val="00920808"/>
    <w:rsid w:val="00923F63"/>
    <w:rsid w:val="0093154A"/>
    <w:rsid w:val="00933BD3"/>
    <w:rsid w:val="009356B8"/>
    <w:rsid w:val="0094458E"/>
    <w:rsid w:val="009539B1"/>
    <w:rsid w:val="00953B12"/>
    <w:rsid w:val="00954FFD"/>
    <w:rsid w:val="009607C9"/>
    <w:rsid w:val="009612E5"/>
    <w:rsid w:val="00965182"/>
    <w:rsid w:val="009651F0"/>
    <w:rsid w:val="00965341"/>
    <w:rsid w:val="0096551A"/>
    <w:rsid w:val="00967494"/>
    <w:rsid w:val="009703D9"/>
    <w:rsid w:val="00971183"/>
    <w:rsid w:val="00971A0A"/>
    <w:rsid w:val="0097356A"/>
    <w:rsid w:val="00973DEF"/>
    <w:rsid w:val="00973DF6"/>
    <w:rsid w:val="00974CE0"/>
    <w:rsid w:val="0097548E"/>
    <w:rsid w:val="00975C10"/>
    <w:rsid w:val="009765B2"/>
    <w:rsid w:val="009805A8"/>
    <w:rsid w:val="00980EC3"/>
    <w:rsid w:val="00980F67"/>
    <w:rsid w:val="00983182"/>
    <w:rsid w:val="009844AF"/>
    <w:rsid w:val="00984E79"/>
    <w:rsid w:val="00986550"/>
    <w:rsid w:val="009876C9"/>
    <w:rsid w:val="009904BA"/>
    <w:rsid w:val="00990DB7"/>
    <w:rsid w:val="00993384"/>
    <w:rsid w:val="00995742"/>
    <w:rsid w:val="00996666"/>
    <w:rsid w:val="00997F67"/>
    <w:rsid w:val="009A0C34"/>
    <w:rsid w:val="009A227E"/>
    <w:rsid w:val="009A4FB3"/>
    <w:rsid w:val="009A68E5"/>
    <w:rsid w:val="009A6CB3"/>
    <w:rsid w:val="009B0302"/>
    <w:rsid w:val="009B1E7C"/>
    <w:rsid w:val="009B35C0"/>
    <w:rsid w:val="009B4962"/>
    <w:rsid w:val="009B54B9"/>
    <w:rsid w:val="009B573F"/>
    <w:rsid w:val="009B6B05"/>
    <w:rsid w:val="009C0BC4"/>
    <w:rsid w:val="009C674B"/>
    <w:rsid w:val="009C7D0D"/>
    <w:rsid w:val="009D0FFD"/>
    <w:rsid w:val="009D4A5C"/>
    <w:rsid w:val="009D4A92"/>
    <w:rsid w:val="009D5071"/>
    <w:rsid w:val="009E020E"/>
    <w:rsid w:val="009E42F9"/>
    <w:rsid w:val="009F0BCD"/>
    <w:rsid w:val="009F121E"/>
    <w:rsid w:val="009F2B7C"/>
    <w:rsid w:val="009F72ED"/>
    <w:rsid w:val="009F7396"/>
    <w:rsid w:val="009F767A"/>
    <w:rsid w:val="00A006BC"/>
    <w:rsid w:val="00A02E90"/>
    <w:rsid w:val="00A035AC"/>
    <w:rsid w:val="00A05EFC"/>
    <w:rsid w:val="00A07248"/>
    <w:rsid w:val="00A149F5"/>
    <w:rsid w:val="00A16D41"/>
    <w:rsid w:val="00A23514"/>
    <w:rsid w:val="00A25A1C"/>
    <w:rsid w:val="00A3054D"/>
    <w:rsid w:val="00A30B04"/>
    <w:rsid w:val="00A326CE"/>
    <w:rsid w:val="00A32C50"/>
    <w:rsid w:val="00A33844"/>
    <w:rsid w:val="00A36E33"/>
    <w:rsid w:val="00A4298C"/>
    <w:rsid w:val="00A4356F"/>
    <w:rsid w:val="00A43AD4"/>
    <w:rsid w:val="00A44218"/>
    <w:rsid w:val="00A527A6"/>
    <w:rsid w:val="00A52A84"/>
    <w:rsid w:val="00A555CC"/>
    <w:rsid w:val="00A55E74"/>
    <w:rsid w:val="00A55F0E"/>
    <w:rsid w:val="00A5657F"/>
    <w:rsid w:val="00A57D7C"/>
    <w:rsid w:val="00A6147F"/>
    <w:rsid w:val="00A64110"/>
    <w:rsid w:val="00A65870"/>
    <w:rsid w:val="00A7129F"/>
    <w:rsid w:val="00A721E6"/>
    <w:rsid w:val="00A72A17"/>
    <w:rsid w:val="00A72EA5"/>
    <w:rsid w:val="00A7677C"/>
    <w:rsid w:val="00A8009F"/>
    <w:rsid w:val="00A80789"/>
    <w:rsid w:val="00A85C77"/>
    <w:rsid w:val="00A87345"/>
    <w:rsid w:val="00A87D28"/>
    <w:rsid w:val="00A906D2"/>
    <w:rsid w:val="00A90885"/>
    <w:rsid w:val="00A91D34"/>
    <w:rsid w:val="00A95922"/>
    <w:rsid w:val="00A95FE2"/>
    <w:rsid w:val="00AA46E6"/>
    <w:rsid w:val="00AA7110"/>
    <w:rsid w:val="00AA7F31"/>
    <w:rsid w:val="00AB031A"/>
    <w:rsid w:val="00AB0788"/>
    <w:rsid w:val="00AB09C2"/>
    <w:rsid w:val="00AB0F45"/>
    <w:rsid w:val="00AB31DF"/>
    <w:rsid w:val="00AB4238"/>
    <w:rsid w:val="00AB4850"/>
    <w:rsid w:val="00AB5725"/>
    <w:rsid w:val="00AB638A"/>
    <w:rsid w:val="00AB73D2"/>
    <w:rsid w:val="00AC2E4F"/>
    <w:rsid w:val="00AC2FFB"/>
    <w:rsid w:val="00AC3D72"/>
    <w:rsid w:val="00AC3EF0"/>
    <w:rsid w:val="00AC4C6B"/>
    <w:rsid w:val="00AC60EB"/>
    <w:rsid w:val="00AC75CB"/>
    <w:rsid w:val="00AC7A45"/>
    <w:rsid w:val="00AC7E5C"/>
    <w:rsid w:val="00AD35E4"/>
    <w:rsid w:val="00AD3C92"/>
    <w:rsid w:val="00AD4602"/>
    <w:rsid w:val="00AE0AB5"/>
    <w:rsid w:val="00AE0F49"/>
    <w:rsid w:val="00AE4763"/>
    <w:rsid w:val="00AF4AA0"/>
    <w:rsid w:val="00AF4AD0"/>
    <w:rsid w:val="00B02125"/>
    <w:rsid w:val="00B02575"/>
    <w:rsid w:val="00B02C0D"/>
    <w:rsid w:val="00B05406"/>
    <w:rsid w:val="00B0747D"/>
    <w:rsid w:val="00B13751"/>
    <w:rsid w:val="00B155BB"/>
    <w:rsid w:val="00B16423"/>
    <w:rsid w:val="00B1715E"/>
    <w:rsid w:val="00B202D4"/>
    <w:rsid w:val="00B20419"/>
    <w:rsid w:val="00B22600"/>
    <w:rsid w:val="00B246FE"/>
    <w:rsid w:val="00B26250"/>
    <w:rsid w:val="00B26496"/>
    <w:rsid w:val="00B266A0"/>
    <w:rsid w:val="00B271C8"/>
    <w:rsid w:val="00B30585"/>
    <w:rsid w:val="00B30E57"/>
    <w:rsid w:val="00B31E2F"/>
    <w:rsid w:val="00B34EDA"/>
    <w:rsid w:val="00B51E68"/>
    <w:rsid w:val="00B52AF2"/>
    <w:rsid w:val="00B52C88"/>
    <w:rsid w:val="00B57708"/>
    <w:rsid w:val="00B57F5A"/>
    <w:rsid w:val="00B612F4"/>
    <w:rsid w:val="00B636AD"/>
    <w:rsid w:val="00B63BBC"/>
    <w:rsid w:val="00B63FD3"/>
    <w:rsid w:val="00B66646"/>
    <w:rsid w:val="00B667A9"/>
    <w:rsid w:val="00B66F05"/>
    <w:rsid w:val="00B6771B"/>
    <w:rsid w:val="00B67FC1"/>
    <w:rsid w:val="00B73877"/>
    <w:rsid w:val="00B75A3A"/>
    <w:rsid w:val="00B76005"/>
    <w:rsid w:val="00B77EF4"/>
    <w:rsid w:val="00B80199"/>
    <w:rsid w:val="00B80B1E"/>
    <w:rsid w:val="00B8308C"/>
    <w:rsid w:val="00B8314A"/>
    <w:rsid w:val="00B83B87"/>
    <w:rsid w:val="00B83C7D"/>
    <w:rsid w:val="00B85D59"/>
    <w:rsid w:val="00B85ED6"/>
    <w:rsid w:val="00B86DDB"/>
    <w:rsid w:val="00B92875"/>
    <w:rsid w:val="00B93D6F"/>
    <w:rsid w:val="00B96CB8"/>
    <w:rsid w:val="00B97B0E"/>
    <w:rsid w:val="00BA14D7"/>
    <w:rsid w:val="00BA2CE7"/>
    <w:rsid w:val="00BA45B2"/>
    <w:rsid w:val="00BA4D1B"/>
    <w:rsid w:val="00BA5B01"/>
    <w:rsid w:val="00BA5EEB"/>
    <w:rsid w:val="00BB019B"/>
    <w:rsid w:val="00BB3417"/>
    <w:rsid w:val="00BB344F"/>
    <w:rsid w:val="00BB38D7"/>
    <w:rsid w:val="00BB42E8"/>
    <w:rsid w:val="00BB73DF"/>
    <w:rsid w:val="00BC73F9"/>
    <w:rsid w:val="00BD232D"/>
    <w:rsid w:val="00BD3149"/>
    <w:rsid w:val="00BD57A9"/>
    <w:rsid w:val="00BE07A5"/>
    <w:rsid w:val="00BE340C"/>
    <w:rsid w:val="00BE365C"/>
    <w:rsid w:val="00BE3DB7"/>
    <w:rsid w:val="00BE480F"/>
    <w:rsid w:val="00BE4ABF"/>
    <w:rsid w:val="00BE545E"/>
    <w:rsid w:val="00BE5F09"/>
    <w:rsid w:val="00BE697A"/>
    <w:rsid w:val="00BE6F0A"/>
    <w:rsid w:val="00BF16DB"/>
    <w:rsid w:val="00BF291B"/>
    <w:rsid w:val="00BF4AD4"/>
    <w:rsid w:val="00BF4EBF"/>
    <w:rsid w:val="00C00471"/>
    <w:rsid w:val="00C0162F"/>
    <w:rsid w:val="00C032F8"/>
    <w:rsid w:val="00C047FA"/>
    <w:rsid w:val="00C05CD0"/>
    <w:rsid w:val="00C16184"/>
    <w:rsid w:val="00C16682"/>
    <w:rsid w:val="00C16926"/>
    <w:rsid w:val="00C21046"/>
    <w:rsid w:val="00C2158D"/>
    <w:rsid w:val="00C21B57"/>
    <w:rsid w:val="00C23A39"/>
    <w:rsid w:val="00C2509F"/>
    <w:rsid w:val="00C25223"/>
    <w:rsid w:val="00C25358"/>
    <w:rsid w:val="00C259C0"/>
    <w:rsid w:val="00C264B9"/>
    <w:rsid w:val="00C30EE5"/>
    <w:rsid w:val="00C32CDC"/>
    <w:rsid w:val="00C33197"/>
    <w:rsid w:val="00C33CAB"/>
    <w:rsid w:val="00C35051"/>
    <w:rsid w:val="00C35447"/>
    <w:rsid w:val="00C35BF7"/>
    <w:rsid w:val="00C3616E"/>
    <w:rsid w:val="00C37B4B"/>
    <w:rsid w:val="00C4047B"/>
    <w:rsid w:val="00C405F6"/>
    <w:rsid w:val="00C4122E"/>
    <w:rsid w:val="00C4181D"/>
    <w:rsid w:val="00C43B7E"/>
    <w:rsid w:val="00C43BB3"/>
    <w:rsid w:val="00C455F3"/>
    <w:rsid w:val="00C51704"/>
    <w:rsid w:val="00C53CA4"/>
    <w:rsid w:val="00C540E9"/>
    <w:rsid w:val="00C54EBC"/>
    <w:rsid w:val="00C60B4C"/>
    <w:rsid w:val="00C61A88"/>
    <w:rsid w:val="00C62361"/>
    <w:rsid w:val="00C62E15"/>
    <w:rsid w:val="00C63DB1"/>
    <w:rsid w:val="00C67C16"/>
    <w:rsid w:val="00C712D8"/>
    <w:rsid w:val="00C74416"/>
    <w:rsid w:val="00C7657B"/>
    <w:rsid w:val="00C8399C"/>
    <w:rsid w:val="00C846D3"/>
    <w:rsid w:val="00C85680"/>
    <w:rsid w:val="00C87BCD"/>
    <w:rsid w:val="00C907AF"/>
    <w:rsid w:val="00C93AD6"/>
    <w:rsid w:val="00CA178B"/>
    <w:rsid w:val="00CA6C7C"/>
    <w:rsid w:val="00CB0B16"/>
    <w:rsid w:val="00CB1A25"/>
    <w:rsid w:val="00CB6C54"/>
    <w:rsid w:val="00CC1921"/>
    <w:rsid w:val="00CC3221"/>
    <w:rsid w:val="00CC4ED2"/>
    <w:rsid w:val="00CC6785"/>
    <w:rsid w:val="00CC7214"/>
    <w:rsid w:val="00CC788E"/>
    <w:rsid w:val="00CD4AF7"/>
    <w:rsid w:val="00CD54BD"/>
    <w:rsid w:val="00CD7958"/>
    <w:rsid w:val="00CE0B2C"/>
    <w:rsid w:val="00CE2086"/>
    <w:rsid w:val="00CE3F09"/>
    <w:rsid w:val="00CE5D73"/>
    <w:rsid w:val="00CE6FBE"/>
    <w:rsid w:val="00CE7547"/>
    <w:rsid w:val="00CF1A1E"/>
    <w:rsid w:val="00CF1A66"/>
    <w:rsid w:val="00CF1CB7"/>
    <w:rsid w:val="00CF27BF"/>
    <w:rsid w:val="00CF5B26"/>
    <w:rsid w:val="00CF6120"/>
    <w:rsid w:val="00CF6C5F"/>
    <w:rsid w:val="00CF720F"/>
    <w:rsid w:val="00D003E0"/>
    <w:rsid w:val="00D0564C"/>
    <w:rsid w:val="00D11C5F"/>
    <w:rsid w:val="00D12963"/>
    <w:rsid w:val="00D12EDC"/>
    <w:rsid w:val="00D132D9"/>
    <w:rsid w:val="00D13AC9"/>
    <w:rsid w:val="00D1474C"/>
    <w:rsid w:val="00D15B3D"/>
    <w:rsid w:val="00D20ACC"/>
    <w:rsid w:val="00D21920"/>
    <w:rsid w:val="00D21D4E"/>
    <w:rsid w:val="00D23EBF"/>
    <w:rsid w:val="00D269AC"/>
    <w:rsid w:val="00D27461"/>
    <w:rsid w:val="00D318D9"/>
    <w:rsid w:val="00D32BBE"/>
    <w:rsid w:val="00D33815"/>
    <w:rsid w:val="00D347B5"/>
    <w:rsid w:val="00D35C5A"/>
    <w:rsid w:val="00D3670D"/>
    <w:rsid w:val="00D369F8"/>
    <w:rsid w:val="00D4074C"/>
    <w:rsid w:val="00D438A0"/>
    <w:rsid w:val="00D44109"/>
    <w:rsid w:val="00D44AC4"/>
    <w:rsid w:val="00D50449"/>
    <w:rsid w:val="00D5184F"/>
    <w:rsid w:val="00D523D1"/>
    <w:rsid w:val="00D53638"/>
    <w:rsid w:val="00D53E83"/>
    <w:rsid w:val="00D54625"/>
    <w:rsid w:val="00D54EBF"/>
    <w:rsid w:val="00D555AF"/>
    <w:rsid w:val="00D56B29"/>
    <w:rsid w:val="00D61F12"/>
    <w:rsid w:val="00D62B77"/>
    <w:rsid w:val="00D63861"/>
    <w:rsid w:val="00D63AAA"/>
    <w:rsid w:val="00D65006"/>
    <w:rsid w:val="00D75140"/>
    <w:rsid w:val="00D7576A"/>
    <w:rsid w:val="00D757AB"/>
    <w:rsid w:val="00D7673A"/>
    <w:rsid w:val="00D770A7"/>
    <w:rsid w:val="00D80238"/>
    <w:rsid w:val="00D80E63"/>
    <w:rsid w:val="00D82AA1"/>
    <w:rsid w:val="00D86589"/>
    <w:rsid w:val="00D9076F"/>
    <w:rsid w:val="00D924FB"/>
    <w:rsid w:val="00D95704"/>
    <w:rsid w:val="00D96ABB"/>
    <w:rsid w:val="00D96E8B"/>
    <w:rsid w:val="00D973E3"/>
    <w:rsid w:val="00DA3F12"/>
    <w:rsid w:val="00DB0F71"/>
    <w:rsid w:val="00DB2589"/>
    <w:rsid w:val="00DB295D"/>
    <w:rsid w:val="00DB3224"/>
    <w:rsid w:val="00DB4DA9"/>
    <w:rsid w:val="00DB63D5"/>
    <w:rsid w:val="00DB7E09"/>
    <w:rsid w:val="00DB7F95"/>
    <w:rsid w:val="00DC463F"/>
    <w:rsid w:val="00DD0531"/>
    <w:rsid w:val="00DD1E50"/>
    <w:rsid w:val="00DD3A3B"/>
    <w:rsid w:val="00DD48FD"/>
    <w:rsid w:val="00DD4FFC"/>
    <w:rsid w:val="00DD569D"/>
    <w:rsid w:val="00DE13C0"/>
    <w:rsid w:val="00DE4669"/>
    <w:rsid w:val="00DE542C"/>
    <w:rsid w:val="00DE56AF"/>
    <w:rsid w:val="00DE5BD4"/>
    <w:rsid w:val="00DE665A"/>
    <w:rsid w:val="00DE6B4D"/>
    <w:rsid w:val="00DE6C0D"/>
    <w:rsid w:val="00DE7C22"/>
    <w:rsid w:val="00DF00DA"/>
    <w:rsid w:val="00DF0AF4"/>
    <w:rsid w:val="00DF4C97"/>
    <w:rsid w:val="00DF4D7A"/>
    <w:rsid w:val="00DF52BC"/>
    <w:rsid w:val="00DF5EF0"/>
    <w:rsid w:val="00DF6F56"/>
    <w:rsid w:val="00E0471B"/>
    <w:rsid w:val="00E0559F"/>
    <w:rsid w:val="00E0664D"/>
    <w:rsid w:val="00E102D4"/>
    <w:rsid w:val="00E11BA1"/>
    <w:rsid w:val="00E1233C"/>
    <w:rsid w:val="00E207D8"/>
    <w:rsid w:val="00E20DCC"/>
    <w:rsid w:val="00E2362A"/>
    <w:rsid w:val="00E26E61"/>
    <w:rsid w:val="00E300CE"/>
    <w:rsid w:val="00E3541B"/>
    <w:rsid w:val="00E37BC9"/>
    <w:rsid w:val="00E40B45"/>
    <w:rsid w:val="00E40DEE"/>
    <w:rsid w:val="00E42264"/>
    <w:rsid w:val="00E462E9"/>
    <w:rsid w:val="00E4735E"/>
    <w:rsid w:val="00E47F50"/>
    <w:rsid w:val="00E50092"/>
    <w:rsid w:val="00E515C5"/>
    <w:rsid w:val="00E51B7C"/>
    <w:rsid w:val="00E528D1"/>
    <w:rsid w:val="00E53F0E"/>
    <w:rsid w:val="00E55EED"/>
    <w:rsid w:val="00E55F30"/>
    <w:rsid w:val="00E56E25"/>
    <w:rsid w:val="00E656DD"/>
    <w:rsid w:val="00E664C0"/>
    <w:rsid w:val="00E66588"/>
    <w:rsid w:val="00E7391E"/>
    <w:rsid w:val="00E73D59"/>
    <w:rsid w:val="00E75853"/>
    <w:rsid w:val="00E76E19"/>
    <w:rsid w:val="00E77A49"/>
    <w:rsid w:val="00E80858"/>
    <w:rsid w:val="00E80CFF"/>
    <w:rsid w:val="00E8365A"/>
    <w:rsid w:val="00E83EBB"/>
    <w:rsid w:val="00E90D92"/>
    <w:rsid w:val="00E95721"/>
    <w:rsid w:val="00EA0141"/>
    <w:rsid w:val="00EA0858"/>
    <w:rsid w:val="00EA1444"/>
    <w:rsid w:val="00EA1890"/>
    <w:rsid w:val="00EA24F3"/>
    <w:rsid w:val="00EA2636"/>
    <w:rsid w:val="00EA351D"/>
    <w:rsid w:val="00EA475F"/>
    <w:rsid w:val="00EA5C1F"/>
    <w:rsid w:val="00EB12D4"/>
    <w:rsid w:val="00EB2679"/>
    <w:rsid w:val="00EB38D7"/>
    <w:rsid w:val="00EB453B"/>
    <w:rsid w:val="00EB62AD"/>
    <w:rsid w:val="00EB6ABA"/>
    <w:rsid w:val="00EB7D2C"/>
    <w:rsid w:val="00EC1825"/>
    <w:rsid w:val="00EC23A7"/>
    <w:rsid w:val="00EC71EA"/>
    <w:rsid w:val="00ED058C"/>
    <w:rsid w:val="00ED17CC"/>
    <w:rsid w:val="00ED2F29"/>
    <w:rsid w:val="00ED61E4"/>
    <w:rsid w:val="00EE0639"/>
    <w:rsid w:val="00EE32CC"/>
    <w:rsid w:val="00EE65A5"/>
    <w:rsid w:val="00EF0DE6"/>
    <w:rsid w:val="00EF2782"/>
    <w:rsid w:val="00EF3FE7"/>
    <w:rsid w:val="00EF5351"/>
    <w:rsid w:val="00EF56C5"/>
    <w:rsid w:val="00EF56E1"/>
    <w:rsid w:val="00EF6F8B"/>
    <w:rsid w:val="00F025C3"/>
    <w:rsid w:val="00F04AA1"/>
    <w:rsid w:val="00F07266"/>
    <w:rsid w:val="00F11133"/>
    <w:rsid w:val="00F12886"/>
    <w:rsid w:val="00F12FB2"/>
    <w:rsid w:val="00F13B29"/>
    <w:rsid w:val="00F13D57"/>
    <w:rsid w:val="00F2209C"/>
    <w:rsid w:val="00F233BC"/>
    <w:rsid w:val="00F23AB0"/>
    <w:rsid w:val="00F25861"/>
    <w:rsid w:val="00F2650D"/>
    <w:rsid w:val="00F3229E"/>
    <w:rsid w:val="00F3260E"/>
    <w:rsid w:val="00F346CD"/>
    <w:rsid w:val="00F34C1F"/>
    <w:rsid w:val="00F35F0C"/>
    <w:rsid w:val="00F36231"/>
    <w:rsid w:val="00F36DA6"/>
    <w:rsid w:val="00F408B6"/>
    <w:rsid w:val="00F40D17"/>
    <w:rsid w:val="00F40E1E"/>
    <w:rsid w:val="00F4194F"/>
    <w:rsid w:val="00F45DAD"/>
    <w:rsid w:val="00F54AC0"/>
    <w:rsid w:val="00F5579E"/>
    <w:rsid w:val="00F55D8E"/>
    <w:rsid w:val="00F60CAB"/>
    <w:rsid w:val="00F60DC9"/>
    <w:rsid w:val="00F619A5"/>
    <w:rsid w:val="00F65AB4"/>
    <w:rsid w:val="00F676AA"/>
    <w:rsid w:val="00F706B4"/>
    <w:rsid w:val="00F76302"/>
    <w:rsid w:val="00F7768E"/>
    <w:rsid w:val="00F83997"/>
    <w:rsid w:val="00F83A7D"/>
    <w:rsid w:val="00F83E65"/>
    <w:rsid w:val="00F84338"/>
    <w:rsid w:val="00F85309"/>
    <w:rsid w:val="00F863F2"/>
    <w:rsid w:val="00F86BFA"/>
    <w:rsid w:val="00F92046"/>
    <w:rsid w:val="00F94E58"/>
    <w:rsid w:val="00F955E1"/>
    <w:rsid w:val="00F958EA"/>
    <w:rsid w:val="00F96791"/>
    <w:rsid w:val="00F978FD"/>
    <w:rsid w:val="00FA477B"/>
    <w:rsid w:val="00FA5B90"/>
    <w:rsid w:val="00FA75B7"/>
    <w:rsid w:val="00FB06B7"/>
    <w:rsid w:val="00FB1D0E"/>
    <w:rsid w:val="00FB4275"/>
    <w:rsid w:val="00FB5C6C"/>
    <w:rsid w:val="00FB67AA"/>
    <w:rsid w:val="00FB6D29"/>
    <w:rsid w:val="00FC2525"/>
    <w:rsid w:val="00FC2799"/>
    <w:rsid w:val="00FC4460"/>
    <w:rsid w:val="00FC4F2B"/>
    <w:rsid w:val="00FC6168"/>
    <w:rsid w:val="00FC6F50"/>
    <w:rsid w:val="00FD05ED"/>
    <w:rsid w:val="00FD237F"/>
    <w:rsid w:val="00FD4F27"/>
    <w:rsid w:val="00FE15DB"/>
    <w:rsid w:val="00FE1A8E"/>
    <w:rsid w:val="00FE4B60"/>
    <w:rsid w:val="00FE4F05"/>
    <w:rsid w:val="00FF0C78"/>
    <w:rsid w:val="00FF5CF7"/>
    <w:rsid w:val="00FF751F"/>
    <w:rsid w:val="0A2232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0113"/>
    <o:shapelayout v:ext="edit">
      <o:idmap v:ext="edit" data="1"/>
    </o:shapelayout>
  </w:shapeDefaults>
  <w:decimalSymbol w:val="."/>
  <w:listSeparator w:val=","/>
  <w14:docId w14:val="778239AA"/>
  <w15:docId w15:val="{BC6EBBC3-5F9C-4A03-8443-5571B1C6E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2182"/>
    <w:rPr>
      <w:sz w:val="24"/>
      <w:szCs w:val="24"/>
    </w:rPr>
  </w:style>
  <w:style w:type="paragraph" w:styleId="Heading1">
    <w:name w:val="heading 1"/>
    <w:basedOn w:val="Normal"/>
    <w:next w:val="Normal"/>
    <w:qFormat/>
    <w:rsid w:val="007D3F57"/>
    <w:pPr>
      <w:keepNext/>
      <w:outlineLvl w:val="0"/>
    </w:pPr>
    <w:rPr>
      <w:rFonts w:ascii="Arial Narrow" w:hAnsi="Arial Narrow"/>
      <w:b/>
      <w:bCs/>
      <w:sz w:val="32"/>
    </w:rPr>
  </w:style>
  <w:style w:type="paragraph" w:styleId="Heading2">
    <w:name w:val="heading 2"/>
    <w:basedOn w:val="Normal"/>
    <w:next w:val="Normal"/>
    <w:link w:val="Heading2Char"/>
    <w:semiHidden/>
    <w:unhideWhenUsed/>
    <w:qFormat/>
    <w:rsid w:val="003F162B"/>
    <w:pPr>
      <w:keepNext/>
      <w:keepLines/>
      <w:spacing w:before="200"/>
      <w:outlineLvl w:val="1"/>
    </w:pPr>
    <w:rPr>
      <w:rFonts w:asciiTheme="majorHAnsi" w:eastAsiaTheme="majorEastAsia" w:hAnsiTheme="majorHAnsi" w:cstheme="majorBidi"/>
      <w:b/>
      <w:bCs/>
      <w:color w:val="0081C6" w:themeColor="accent1"/>
      <w:sz w:val="26"/>
      <w:szCs w:val="26"/>
    </w:rPr>
  </w:style>
  <w:style w:type="paragraph" w:styleId="Heading3">
    <w:name w:val="heading 3"/>
    <w:basedOn w:val="Normal"/>
    <w:next w:val="Normal"/>
    <w:link w:val="Heading3Char"/>
    <w:semiHidden/>
    <w:unhideWhenUsed/>
    <w:qFormat/>
    <w:rsid w:val="00D5184F"/>
    <w:pPr>
      <w:keepNext/>
      <w:keepLines/>
      <w:spacing w:before="200"/>
      <w:outlineLvl w:val="2"/>
    </w:pPr>
    <w:rPr>
      <w:rFonts w:asciiTheme="majorHAnsi" w:eastAsiaTheme="majorEastAsia" w:hAnsiTheme="majorHAnsi" w:cstheme="majorBidi"/>
      <w:b/>
      <w:bCs/>
      <w:color w:val="0081C6"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MessageHeader">
    <w:name w:val="Message Header"/>
    <w:basedOn w:val="BodyText"/>
    <w:rsid w:val="007D3F57"/>
    <w:pPr>
      <w:keepLines/>
      <w:spacing w:after="40" w:line="140" w:lineRule="atLeast"/>
      <w:ind w:left="360"/>
    </w:pPr>
    <w:rPr>
      <w:rFonts w:ascii="Garamond" w:hAnsi="Garamond"/>
      <w:spacing w:val="-5"/>
      <w:szCs w:val="20"/>
    </w:rPr>
  </w:style>
  <w:style w:type="paragraph" w:customStyle="1" w:styleId="MessageHeaderFirst">
    <w:name w:val="Message Header First"/>
    <w:basedOn w:val="MessageHeader"/>
    <w:next w:val="MessageHeader"/>
    <w:rsid w:val="007D3F57"/>
  </w:style>
  <w:style w:type="paragraph" w:styleId="BodyText">
    <w:name w:val="Body Text"/>
    <w:basedOn w:val="Normal"/>
    <w:rsid w:val="007D3F57"/>
    <w:pPr>
      <w:spacing w:after="120"/>
    </w:pPr>
  </w:style>
  <w:style w:type="paragraph" w:styleId="BodyText3">
    <w:name w:val="Body Text 3"/>
    <w:basedOn w:val="Normal"/>
    <w:rsid w:val="00636454"/>
    <w:pPr>
      <w:spacing w:after="120"/>
    </w:pPr>
    <w:rPr>
      <w:sz w:val="16"/>
      <w:szCs w:val="16"/>
    </w:rPr>
  </w:style>
  <w:style w:type="character" w:styleId="Hyperlink">
    <w:name w:val="Hyperlink"/>
    <w:basedOn w:val="DefaultParagraphFont"/>
    <w:uiPriority w:val="99"/>
    <w:rsid w:val="005445F9"/>
    <w:rPr>
      <w:color w:val="0000FF"/>
      <w:u w:val="single"/>
    </w:rPr>
  </w:style>
  <w:style w:type="character" w:styleId="FollowedHyperlink">
    <w:name w:val="FollowedHyperlink"/>
    <w:basedOn w:val="DefaultParagraphFont"/>
    <w:rsid w:val="004600DA"/>
    <w:rPr>
      <w:color w:val="800080"/>
      <w:u w:val="single"/>
    </w:rPr>
  </w:style>
  <w:style w:type="paragraph" w:styleId="CommentText">
    <w:name w:val="annotation text"/>
    <w:basedOn w:val="Normal"/>
    <w:link w:val="CommentTextChar"/>
    <w:rsid w:val="007C4C5E"/>
    <w:rPr>
      <w:sz w:val="20"/>
      <w:szCs w:val="20"/>
    </w:rPr>
  </w:style>
  <w:style w:type="character" w:customStyle="1" w:styleId="CommentTextChar">
    <w:name w:val="Comment Text Char"/>
    <w:basedOn w:val="DefaultParagraphFont"/>
    <w:link w:val="CommentText"/>
    <w:rsid w:val="007C4C5E"/>
  </w:style>
  <w:style w:type="paragraph" w:styleId="EndnoteText">
    <w:name w:val="endnote text"/>
    <w:basedOn w:val="Normal"/>
    <w:link w:val="EndnoteTextChar"/>
    <w:uiPriority w:val="99"/>
    <w:rsid w:val="007C4C5E"/>
    <w:rPr>
      <w:sz w:val="20"/>
      <w:szCs w:val="20"/>
    </w:rPr>
  </w:style>
  <w:style w:type="character" w:customStyle="1" w:styleId="EndnoteTextChar">
    <w:name w:val="Endnote Text Char"/>
    <w:basedOn w:val="DefaultParagraphFont"/>
    <w:link w:val="EndnoteText"/>
    <w:uiPriority w:val="99"/>
    <w:rsid w:val="007C4C5E"/>
  </w:style>
  <w:style w:type="character" w:styleId="EndnoteReference">
    <w:name w:val="endnote reference"/>
    <w:basedOn w:val="DefaultParagraphFont"/>
    <w:uiPriority w:val="99"/>
    <w:rsid w:val="007C4C5E"/>
    <w:rPr>
      <w:vertAlign w:val="superscript"/>
    </w:rPr>
  </w:style>
  <w:style w:type="character" w:styleId="Emphasis">
    <w:name w:val="Emphasis"/>
    <w:basedOn w:val="DefaultParagraphFont"/>
    <w:qFormat/>
    <w:rsid w:val="00F34C1F"/>
    <w:rPr>
      <w:i/>
      <w:iCs/>
    </w:rPr>
  </w:style>
  <w:style w:type="paragraph" w:styleId="Title">
    <w:name w:val="Title"/>
    <w:basedOn w:val="Normal"/>
    <w:next w:val="Normal"/>
    <w:link w:val="TitleChar"/>
    <w:qFormat/>
    <w:rsid w:val="00F34C1F"/>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F34C1F"/>
    <w:rPr>
      <w:rFonts w:ascii="Cambria" w:eastAsia="Times New Roman" w:hAnsi="Cambria" w:cs="Times New Roman"/>
      <w:b/>
      <w:bCs/>
      <w:kern w:val="28"/>
      <w:sz w:val="32"/>
      <w:szCs w:val="32"/>
    </w:rPr>
  </w:style>
  <w:style w:type="paragraph" w:styleId="Subtitle">
    <w:name w:val="Subtitle"/>
    <w:basedOn w:val="Normal"/>
    <w:next w:val="Normal"/>
    <w:link w:val="SubtitleChar"/>
    <w:qFormat/>
    <w:rsid w:val="00F34C1F"/>
    <w:pPr>
      <w:spacing w:after="60"/>
      <w:jc w:val="center"/>
      <w:outlineLvl w:val="1"/>
    </w:pPr>
    <w:rPr>
      <w:rFonts w:ascii="Cambria" w:hAnsi="Cambria"/>
    </w:rPr>
  </w:style>
  <w:style w:type="character" w:customStyle="1" w:styleId="SubtitleChar">
    <w:name w:val="Subtitle Char"/>
    <w:basedOn w:val="DefaultParagraphFont"/>
    <w:link w:val="Subtitle"/>
    <w:rsid w:val="00F34C1F"/>
    <w:rPr>
      <w:rFonts w:ascii="Cambria" w:eastAsia="Times New Roman" w:hAnsi="Cambria" w:cs="Times New Roman"/>
      <w:sz w:val="24"/>
      <w:szCs w:val="24"/>
    </w:rPr>
  </w:style>
  <w:style w:type="character" w:styleId="IntenseEmphasis">
    <w:name w:val="Intense Emphasis"/>
    <w:basedOn w:val="DefaultParagraphFont"/>
    <w:uiPriority w:val="21"/>
    <w:qFormat/>
    <w:rsid w:val="00F34C1F"/>
    <w:rPr>
      <w:b/>
      <w:bCs/>
      <w:i/>
      <w:iCs/>
      <w:color w:val="4F81BD"/>
    </w:rPr>
  </w:style>
  <w:style w:type="character" w:styleId="Strong">
    <w:name w:val="Strong"/>
    <w:basedOn w:val="DefaultParagraphFont"/>
    <w:uiPriority w:val="22"/>
    <w:qFormat/>
    <w:rsid w:val="00F34C1F"/>
    <w:rPr>
      <w:b/>
      <w:bCs/>
    </w:rPr>
  </w:style>
  <w:style w:type="character" w:styleId="CommentReference">
    <w:name w:val="annotation reference"/>
    <w:basedOn w:val="DefaultParagraphFont"/>
    <w:rsid w:val="000E267A"/>
    <w:rPr>
      <w:sz w:val="16"/>
      <w:szCs w:val="16"/>
    </w:rPr>
  </w:style>
  <w:style w:type="paragraph" w:styleId="CommentSubject">
    <w:name w:val="annotation subject"/>
    <w:basedOn w:val="CommentText"/>
    <w:next w:val="CommentText"/>
    <w:link w:val="CommentSubjectChar"/>
    <w:rsid w:val="000E267A"/>
    <w:rPr>
      <w:b/>
      <w:bCs/>
    </w:rPr>
  </w:style>
  <w:style w:type="character" w:customStyle="1" w:styleId="CommentSubjectChar">
    <w:name w:val="Comment Subject Char"/>
    <w:basedOn w:val="CommentTextChar"/>
    <w:link w:val="CommentSubject"/>
    <w:rsid w:val="000E267A"/>
    <w:rPr>
      <w:b/>
      <w:bCs/>
    </w:rPr>
  </w:style>
  <w:style w:type="paragraph" w:styleId="BalloonText">
    <w:name w:val="Balloon Text"/>
    <w:basedOn w:val="Normal"/>
    <w:link w:val="BalloonTextChar"/>
    <w:rsid w:val="000E267A"/>
    <w:rPr>
      <w:rFonts w:ascii="Tahoma" w:hAnsi="Tahoma" w:cs="Tahoma"/>
      <w:sz w:val="16"/>
      <w:szCs w:val="16"/>
    </w:rPr>
  </w:style>
  <w:style w:type="character" w:customStyle="1" w:styleId="BalloonTextChar">
    <w:name w:val="Balloon Text Char"/>
    <w:basedOn w:val="DefaultParagraphFont"/>
    <w:link w:val="BalloonText"/>
    <w:rsid w:val="000E267A"/>
    <w:rPr>
      <w:rFonts w:ascii="Tahoma" w:hAnsi="Tahoma" w:cs="Tahoma"/>
      <w:sz w:val="16"/>
      <w:szCs w:val="16"/>
    </w:rPr>
  </w:style>
  <w:style w:type="paragraph" w:styleId="Header">
    <w:name w:val="header"/>
    <w:basedOn w:val="Normal"/>
    <w:link w:val="HeaderChar"/>
    <w:uiPriority w:val="99"/>
    <w:rsid w:val="00E37BC9"/>
    <w:pPr>
      <w:tabs>
        <w:tab w:val="center" w:pos="4680"/>
        <w:tab w:val="right" w:pos="9360"/>
      </w:tabs>
    </w:pPr>
  </w:style>
  <w:style w:type="character" w:customStyle="1" w:styleId="HeaderChar">
    <w:name w:val="Header Char"/>
    <w:basedOn w:val="DefaultParagraphFont"/>
    <w:link w:val="Header"/>
    <w:uiPriority w:val="99"/>
    <w:rsid w:val="00E37BC9"/>
    <w:rPr>
      <w:sz w:val="24"/>
      <w:szCs w:val="24"/>
    </w:rPr>
  </w:style>
  <w:style w:type="paragraph" w:styleId="Footer">
    <w:name w:val="footer"/>
    <w:basedOn w:val="Normal"/>
    <w:link w:val="FooterChar"/>
    <w:uiPriority w:val="99"/>
    <w:rsid w:val="00E37BC9"/>
    <w:pPr>
      <w:tabs>
        <w:tab w:val="center" w:pos="4680"/>
        <w:tab w:val="right" w:pos="9360"/>
      </w:tabs>
    </w:pPr>
  </w:style>
  <w:style w:type="character" w:customStyle="1" w:styleId="FooterChar">
    <w:name w:val="Footer Char"/>
    <w:basedOn w:val="DefaultParagraphFont"/>
    <w:link w:val="Footer"/>
    <w:uiPriority w:val="99"/>
    <w:rsid w:val="00E37BC9"/>
    <w:rPr>
      <w:sz w:val="24"/>
      <w:szCs w:val="24"/>
    </w:rPr>
  </w:style>
  <w:style w:type="paragraph" w:styleId="FootnoteText">
    <w:name w:val="footnote text"/>
    <w:basedOn w:val="Normal"/>
    <w:link w:val="FootnoteTextChar"/>
    <w:uiPriority w:val="99"/>
    <w:rsid w:val="00F11133"/>
    <w:rPr>
      <w:sz w:val="20"/>
      <w:szCs w:val="20"/>
    </w:rPr>
  </w:style>
  <w:style w:type="character" w:customStyle="1" w:styleId="FootnoteTextChar">
    <w:name w:val="Footnote Text Char"/>
    <w:basedOn w:val="DefaultParagraphFont"/>
    <w:link w:val="FootnoteText"/>
    <w:uiPriority w:val="99"/>
    <w:rsid w:val="00F11133"/>
  </w:style>
  <w:style w:type="character" w:styleId="FootnoteReference">
    <w:name w:val="footnote reference"/>
    <w:basedOn w:val="DefaultParagraphFont"/>
    <w:uiPriority w:val="99"/>
    <w:rsid w:val="00F11133"/>
    <w:rPr>
      <w:vertAlign w:val="superscript"/>
    </w:rPr>
  </w:style>
  <w:style w:type="paragraph" w:styleId="ListParagraph">
    <w:name w:val="List Paragraph"/>
    <w:basedOn w:val="Normal"/>
    <w:uiPriority w:val="34"/>
    <w:qFormat/>
    <w:rsid w:val="00D96ABB"/>
    <w:pPr>
      <w:ind w:left="720"/>
      <w:contextualSpacing/>
    </w:pPr>
  </w:style>
  <w:style w:type="table" w:styleId="TableGrid">
    <w:name w:val="Table Grid"/>
    <w:basedOn w:val="TableNormal"/>
    <w:uiPriority w:val="39"/>
    <w:rsid w:val="000A7C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63BBC"/>
    <w:rPr>
      <w:rFonts w:asciiTheme="minorHAnsi" w:eastAsiaTheme="minorHAnsi" w:hAnsiTheme="minorHAnsi" w:cstheme="minorBidi"/>
      <w:sz w:val="22"/>
      <w:szCs w:val="22"/>
    </w:rPr>
  </w:style>
  <w:style w:type="paragraph" w:customStyle="1" w:styleId="Default">
    <w:name w:val="Default"/>
    <w:rsid w:val="0013700B"/>
    <w:pPr>
      <w:autoSpaceDE w:val="0"/>
      <w:autoSpaceDN w:val="0"/>
      <w:adjustRightInd w:val="0"/>
    </w:pPr>
    <w:rPr>
      <w:rFonts w:ascii="Perpetua" w:hAnsi="Perpetua" w:cs="Perpetua"/>
      <w:color w:val="000000"/>
      <w:sz w:val="24"/>
      <w:szCs w:val="24"/>
    </w:rPr>
  </w:style>
  <w:style w:type="character" w:customStyle="1" w:styleId="Heading3Char">
    <w:name w:val="Heading 3 Char"/>
    <w:basedOn w:val="DefaultParagraphFont"/>
    <w:link w:val="Heading3"/>
    <w:semiHidden/>
    <w:rsid w:val="00D5184F"/>
    <w:rPr>
      <w:rFonts w:asciiTheme="majorHAnsi" w:eastAsiaTheme="majorEastAsia" w:hAnsiTheme="majorHAnsi" w:cstheme="majorBidi"/>
      <w:b/>
      <w:bCs/>
      <w:color w:val="0081C6" w:themeColor="accent1"/>
      <w:sz w:val="24"/>
      <w:szCs w:val="24"/>
    </w:rPr>
  </w:style>
  <w:style w:type="paragraph" w:styleId="NormalWeb">
    <w:name w:val="Normal (Web)"/>
    <w:basedOn w:val="Normal"/>
    <w:uiPriority w:val="99"/>
    <w:unhideWhenUsed/>
    <w:rsid w:val="00D5184F"/>
    <w:pPr>
      <w:spacing w:before="100" w:beforeAutospacing="1" w:after="100" w:afterAutospacing="1"/>
    </w:pPr>
  </w:style>
  <w:style w:type="table" w:customStyle="1" w:styleId="TableGrid1">
    <w:name w:val="Table Grid1"/>
    <w:basedOn w:val="TableNormal"/>
    <w:next w:val="TableGrid"/>
    <w:uiPriority w:val="59"/>
    <w:rsid w:val="00420F5B"/>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2Char">
    <w:name w:val="Heading 2 Char"/>
    <w:basedOn w:val="DefaultParagraphFont"/>
    <w:link w:val="Heading2"/>
    <w:semiHidden/>
    <w:rsid w:val="003F162B"/>
    <w:rPr>
      <w:rFonts w:asciiTheme="majorHAnsi" w:eastAsiaTheme="majorEastAsia" w:hAnsiTheme="majorHAnsi" w:cstheme="majorBidi"/>
      <w:b/>
      <w:bCs/>
      <w:color w:val="0081C6" w:themeColor="accent1"/>
      <w:sz w:val="26"/>
      <w:szCs w:val="26"/>
    </w:rPr>
  </w:style>
  <w:style w:type="character" w:customStyle="1" w:styleId="apple-converted-space">
    <w:name w:val="apple-converted-space"/>
    <w:basedOn w:val="DefaultParagraphFont"/>
    <w:rsid w:val="003F162B"/>
  </w:style>
  <w:style w:type="character" w:styleId="BookTitle">
    <w:name w:val="Book Title"/>
    <w:basedOn w:val="DefaultParagraphFont"/>
    <w:uiPriority w:val="33"/>
    <w:qFormat/>
    <w:rsid w:val="00240D9E"/>
    <w:rPr>
      <w:b/>
      <w:bCs/>
      <w:smallCaps/>
      <w:spacing w:val="5"/>
    </w:rPr>
  </w:style>
  <w:style w:type="paragraph" w:styleId="Revision">
    <w:name w:val="Revision"/>
    <w:hidden/>
    <w:uiPriority w:val="99"/>
    <w:semiHidden/>
    <w:rsid w:val="00BB42E8"/>
    <w:rPr>
      <w:sz w:val="24"/>
      <w:szCs w:val="24"/>
    </w:rPr>
  </w:style>
  <w:style w:type="paragraph" w:customStyle="1" w:styleId="RegularText">
    <w:name w:val="Regular Text"/>
    <w:link w:val="RegularTextChar"/>
    <w:qFormat/>
    <w:rsid w:val="0074159D"/>
    <w:pPr>
      <w:widowControl w:val="0"/>
    </w:pPr>
    <w:rPr>
      <w:rFonts w:ascii="Palatino Linotype" w:hAnsi="Palatino Linotype" w:cs="Arial"/>
      <w:szCs w:val="22"/>
      <w:lang w:val="en"/>
    </w:rPr>
  </w:style>
  <w:style w:type="character" w:customStyle="1" w:styleId="RegularTextChar">
    <w:name w:val="Regular Text Char"/>
    <w:basedOn w:val="DefaultParagraphFont"/>
    <w:link w:val="RegularText"/>
    <w:rsid w:val="0074159D"/>
    <w:rPr>
      <w:rFonts w:ascii="Palatino Linotype" w:hAnsi="Palatino Linotype" w:cs="Arial"/>
      <w:szCs w:val="22"/>
      <w:lang w:val="en"/>
    </w:rPr>
  </w:style>
  <w:style w:type="table" w:styleId="GridTable4">
    <w:name w:val="Grid Table 4"/>
    <w:basedOn w:val="TableNormal"/>
    <w:uiPriority w:val="49"/>
    <w:rsid w:val="009A68E5"/>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4">
    <w:name w:val="Grid Table 4 Accent 4"/>
    <w:basedOn w:val="TableNormal"/>
    <w:uiPriority w:val="49"/>
    <w:rsid w:val="009A68E5"/>
    <w:tblPr>
      <w:tblStyleRowBandSize w:val="1"/>
      <w:tblStyleColBandSize w:val="1"/>
      <w:tblBorders>
        <w:top w:val="single" w:sz="4" w:space="0" w:color="C5C6C8" w:themeColor="accent4" w:themeTint="99"/>
        <w:left w:val="single" w:sz="4" w:space="0" w:color="C5C6C8" w:themeColor="accent4" w:themeTint="99"/>
        <w:bottom w:val="single" w:sz="4" w:space="0" w:color="C5C6C8" w:themeColor="accent4" w:themeTint="99"/>
        <w:right w:val="single" w:sz="4" w:space="0" w:color="C5C6C8" w:themeColor="accent4" w:themeTint="99"/>
        <w:insideH w:val="single" w:sz="4" w:space="0" w:color="C5C6C8" w:themeColor="accent4" w:themeTint="99"/>
        <w:insideV w:val="single" w:sz="4" w:space="0" w:color="C5C6C8" w:themeColor="accent4" w:themeTint="99"/>
      </w:tblBorders>
    </w:tblPr>
    <w:tblStylePr w:type="firstRow">
      <w:rPr>
        <w:b/>
        <w:bCs/>
        <w:color w:val="FFFFFF" w:themeColor="background1"/>
      </w:rPr>
      <w:tblPr/>
      <w:tcPr>
        <w:tcBorders>
          <w:top w:val="single" w:sz="4" w:space="0" w:color="9FA1A4" w:themeColor="accent4"/>
          <w:left w:val="single" w:sz="4" w:space="0" w:color="9FA1A4" w:themeColor="accent4"/>
          <w:bottom w:val="single" w:sz="4" w:space="0" w:color="9FA1A4" w:themeColor="accent4"/>
          <w:right w:val="single" w:sz="4" w:space="0" w:color="9FA1A4" w:themeColor="accent4"/>
          <w:insideH w:val="nil"/>
          <w:insideV w:val="nil"/>
        </w:tcBorders>
        <w:shd w:val="clear" w:color="auto" w:fill="9FA1A4" w:themeFill="accent4"/>
      </w:tcPr>
    </w:tblStylePr>
    <w:tblStylePr w:type="lastRow">
      <w:rPr>
        <w:b/>
        <w:bCs/>
      </w:rPr>
      <w:tblPr/>
      <w:tcPr>
        <w:tcBorders>
          <w:top w:val="double" w:sz="4" w:space="0" w:color="9FA1A4" w:themeColor="accent4"/>
        </w:tcBorders>
      </w:tcPr>
    </w:tblStylePr>
    <w:tblStylePr w:type="firstCol">
      <w:rPr>
        <w:b/>
        <w:bCs/>
      </w:rPr>
    </w:tblStylePr>
    <w:tblStylePr w:type="lastCol">
      <w:rPr>
        <w:b/>
        <w:bCs/>
      </w:rPr>
    </w:tblStylePr>
    <w:tblStylePr w:type="band1Vert">
      <w:tblPr/>
      <w:tcPr>
        <w:shd w:val="clear" w:color="auto" w:fill="EBECEC" w:themeFill="accent4" w:themeFillTint="33"/>
      </w:tcPr>
    </w:tblStylePr>
    <w:tblStylePr w:type="band1Horz">
      <w:tblPr/>
      <w:tcPr>
        <w:shd w:val="clear" w:color="auto" w:fill="EBECEC" w:themeFill="accent4"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531822">
      <w:bodyDiv w:val="1"/>
      <w:marLeft w:val="0"/>
      <w:marRight w:val="0"/>
      <w:marTop w:val="0"/>
      <w:marBottom w:val="0"/>
      <w:divBdr>
        <w:top w:val="none" w:sz="0" w:space="0" w:color="auto"/>
        <w:left w:val="none" w:sz="0" w:space="0" w:color="auto"/>
        <w:bottom w:val="none" w:sz="0" w:space="0" w:color="auto"/>
        <w:right w:val="none" w:sz="0" w:space="0" w:color="auto"/>
      </w:divBdr>
    </w:div>
    <w:div w:id="77024863">
      <w:bodyDiv w:val="1"/>
      <w:marLeft w:val="0"/>
      <w:marRight w:val="0"/>
      <w:marTop w:val="0"/>
      <w:marBottom w:val="0"/>
      <w:divBdr>
        <w:top w:val="none" w:sz="0" w:space="0" w:color="auto"/>
        <w:left w:val="none" w:sz="0" w:space="0" w:color="auto"/>
        <w:bottom w:val="none" w:sz="0" w:space="0" w:color="auto"/>
        <w:right w:val="none" w:sz="0" w:space="0" w:color="auto"/>
      </w:divBdr>
      <w:divsChild>
        <w:div w:id="608664681">
          <w:marLeft w:val="547"/>
          <w:marRight w:val="0"/>
          <w:marTop w:val="0"/>
          <w:marBottom w:val="0"/>
          <w:divBdr>
            <w:top w:val="none" w:sz="0" w:space="0" w:color="auto"/>
            <w:left w:val="none" w:sz="0" w:space="0" w:color="auto"/>
            <w:bottom w:val="none" w:sz="0" w:space="0" w:color="auto"/>
            <w:right w:val="none" w:sz="0" w:space="0" w:color="auto"/>
          </w:divBdr>
        </w:div>
      </w:divsChild>
    </w:div>
    <w:div w:id="101190447">
      <w:bodyDiv w:val="1"/>
      <w:marLeft w:val="0"/>
      <w:marRight w:val="0"/>
      <w:marTop w:val="0"/>
      <w:marBottom w:val="0"/>
      <w:divBdr>
        <w:top w:val="none" w:sz="0" w:space="0" w:color="auto"/>
        <w:left w:val="none" w:sz="0" w:space="0" w:color="auto"/>
        <w:bottom w:val="none" w:sz="0" w:space="0" w:color="auto"/>
        <w:right w:val="none" w:sz="0" w:space="0" w:color="auto"/>
      </w:divBdr>
    </w:div>
    <w:div w:id="141896825">
      <w:bodyDiv w:val="1"/>
      <w:marLeft w:val="0"/>
      <w:marRight w:val="0"/>
      <w:marTop w:val="0"/>
      <w:marBottom w:val="0"/>
      <w:divBdr>
        <w:top w:val="none" w:sz="0" w:space="0" w:color="auto"/>
        <w:left w:val="none" w:sz="0" w:space="0" w:color="auto"/>
        <w:bottom w:val="none" w:sz="0" w:space="0" w:color="auto"/>
        <w:right w:val="none" w:sz="0" w:space="0" w:color="auto"/>
      </w:divBdr>
    </w:div>
    <w:div w:id="241650197">
      <w:bodyDiv w:val="1"/>
      <w:marLeft w:val="0"/>
      <w:marRight w:val="0"/>
      <w:marTop w:val="0"/>
      <w:marBottom w:val="0"/>
      <w:divBdr>
        <w:top w:val="none" w:sz="0" w:space="0" w:color="auto"/>
        <w:left w:val="none" w:sz="0" w:space="0" w:color="auto"/>
        <w:bottom w:val="none" w:sz="0" w:space="0" w:color="auto"/>
        <w:right w:val="none" w:sz="0" w:space="0" w:color="auto"/>
      </w:divBdr>
    </w:div>
    <w:div w:id="246230191">
      <w:bodyDiv w:val="1"/>
      <w:marLeft w:val="0"/>
      <w:marRight w:val="0"/>
      <w:marTop w:val="0"/>
      <w:marBottom w:val="0"/>
      <w:divBdr>
        <w:top w:val="none" w:sz="0" w:space="0" w:color="auto"/>
        <w:left w:val="none" w:sz="0" w:space="0" w:color="auto"/>
        <w:bottom w:val="none" w:sz="0" w:space="0" w:color="auto"/>
        <w:right w:val="none" w:sz="0" w:space="0" w:color="auto"/>
      </w:divBdr>
    </w:div>
    <w:div w:id="262538808">
      <w:bodyDiv w:val="1"/>
      <w:marLeft w:val="0"/>
      <w:marRight w:val="0"/>
      <w:marTop w:val="0"/>
      <w:marBottom w:val="0"/>
      <w:divBdr>
        <w:top w:val="none" w:sz="0" w:space="0" w:color="auto"/>
        <w:left w:val="none" w:sz="0" w:space="0" w:color="auto"/>
        <w:bottom w:val="none" w:sz="0" w:space="0" w:color="auto"/>
        <w:right w:val="none" w:sz="0" w:space="0" w:color="auto"/>
      </w:divBdr>
    </w:div>
    <w:div w:id="277571812">
      <w:bodyDiv w:val="1"/>
      <w:marLeft w:val="0"/>
      <w:marRight w:val="0"/>
      <w:marTop w:val="0"/>
      <w:marBottom w:val="0"/>
      <w:divBdr>
        <w:top w:val="none" w:sz="0" w:space="0" w:color="auto"/>
        <w:left w:val="none" w:sz="0" w:space="0" w:color="auto"/>
        <w:bottom w:val="none" w:sz="0" w:space="0" w:color="auto"/>
        <w:right w:val="none" w:sz="0" w:space="0" w:color="auto"/>
      </w:divBdr>
    </w:div>
    <w:div w:id="305208974">
      <w:bodyDiv w:val="1"/>
      <w:marLeft w:val="0"/>
      <w:marRight w:val="0"/>
      <w:marTop w:val="0"/>
      <w:marBottom w:val="0"/>
      <w:divBdr>
        <w:top w:val="none" w:sz="0" w:space="0" w:color="auto"/>
        <w:left w:val="none" w:sz="0" w:space="0" w:color="auto"/>
        <w:bottom w:val="none" w:sz="0" w:space="0" w:color="auto"/>
        <w:right w:val="none" w:sz="0" w:space="0" w:color="auto"/>
      </w:divBdr>
    </w:div>
    <w:div w:id="320738684">
      <w:bodyDiv w:val="1"/>
      <w:marLeft w:val="0"/>
      <w:marRight w:val="0"/>
      <w:marTop w:val="0"/>
      <w:marBottom w:val="0"/>
      <w:divBdr>
        <w:top w:val="none" w:sz="0" w:space="0" w:color="auto"/>
        <w:left w:val="none" w:sz="0" w:space="0" w:color="auto"/>
        <w:bottom w:val="none" w:sz="0" w:space="0" w:color="auto"/>
        <w:right w:val="none" w:sz="0" w:space="0" w:color="auto"/>
      </w:divBdr>
    </w:div>
    <w:div w:id="343748635">
      <w:bodyDiv w:val="1"/>
      <w:marLeft w:val="0"/>
      <w:marRight w:val="0"/>
      <w:marTop w:val="0"/>
      <w:marBottom w:val="0"/>
      <w:divBdr>
        <w:top w:val="none" w:sz="0" w:space="0" w:color="auto"/>
        <w:left w:val="none" w:sz="0" w:space="0" w:color="auto"/>
        <w:bottom w:val="none" w:sz="0" w:space="0" w:color="auto"/>
        <w:right w:val="none" w:sz="0" w:space="0" w:color="auto"/>
      </w:divBdr>
      <w:divsChild>
        <w:div w:id="1284769753">
          <w:marLeft w:val="547"/>
          <w:marRight w:val="0"/>
          <w:marTop w:val="0"/>
          <w:marBottom w:val="0"/>
          <w:divBdr>
            <w:top w:val="none" w:sz="0" w:space="0" w:color="auto"/>
            <w:left w:val="none" w:sz="0" w:space="0" w:color="auto"/>
            <w:bottom w:val="none" w:sz="0" w:space="0" w:color="auto"/>
            <w:right w:val="none" w:sz="0" w:space="0" w:color="auto"/>
          </w:divBdr>
        </w:div>
      </w:divsChild>
    </w:div>
    <w:div w:id="423960233">
      <w:bodyDiv w:val="1"/>
      <w:marLeft w:val="0"/>
      <w:marRight w:val="0"/>
      <w:marTop w:val="0"/>
      <w:marBottom w:val="0"/>
      <w:divBdr>
        <w:top w:val="none" w:sz="0" w:space="0" w:color="auto"/>
        <w:left w:val="none" w:sz="0" w:space="0" w:color="auto"/>
        <w:bottom w:val="none" w:sz="0" w:space="0" w:color="auto"/>
        <w:right w:val="none" w:sz="0" w:space="0" w:color="auto"/>
      </w:divBdr>
    </w:div>
    <w:div w:id="478036995">
      <w:bodyDiv w:val="1"/>
      <w:marLeft w:val="0"/>
      <w:marRight w:val="0"/>
      <w:marTop w:val="0"/>
      <w:marBottom w:val="0"/>
      <w:divBdr>
        <w:top w:val="none" w:sz="0" w:space="0" w:color="auto"/>
        <w:left w:val="none" w:sz="0" w:space="0" w:color="auto"/>
        <w:bottom w:val="none" w:sz="0" w:space="0" w:color="auto"/>
        <w:right w:val="none" w:sz="0" w:space="0" w:color="auto"/>
      </w:divBdr>
      <w:divsChild>
        <w:div w:id="159659753">
          <w:marLeft w:val="547"/>
          <w:marRight w:val="0"/>
          <w:marTop w:val="0"/>
          <w:marBottom w:val="0"/>
          <w:divBdr>
            <w:top w:val="none" w:sz="0" w:space="0" w:color="auto"/>
            <w:left w:val="none" w:sz="0" w:space="0" w:color="auto"/>
            <w:bottom w:val="none" w:sz="0" w:space="0" w:color="auto"/>
            <w:right w:val="none" w:sz="0" w:space="0" w:color="auto"/>
          </w:divBdr>
        </w:div>
      </w:divsChild>
    </w:div>
    <w:div w:id="539436576">
      <w:bodyDiv w:val="1"/>
      <w:marLeft w:val="0"/>
      <w:marRight w:val="0"/>
      <w:marTop w:val="0"/>
      <w:marBottom w:val="0"/>
      <w:divBdr>
        <w:top w:val="none" w:sz="0" w:space="0" w:color="auto"/>
        <w:left w:val="none" w:sz="0" w:space="0" w:color="auto"/>
        <w:bottom w:val="none" w:sz="0" w:space="0" w:color="auto"/>
        <w:right w:val="none" w:sz="0" w:space="0" w:color="auto"/>
      </w:divBdr>
    </w:div>
    <w:div w:id="548616158">
      <w:bodyDiv w:val="1"/>
      <w:marLeft w:val="0"/>
      <w:marRight w:val="0"/>
      <w:marTop w:val="0"/>
      <w:marBottom w:val="0"/>
      <w:divBdr>
        <w:top w:val="none" w:sz="0" w:space="0" w:color="auto"/>
        <w:left w:val="none" w:sz="0" w:space="0" w:color="auto"/>
        <w:bottom w:val="none" w:sz="0" w:space="0" w:color="auto"/>
        <w:right w:val="none" w:sz="0" w:space="0" w:color="auto"/>
      </w:divBdr>
    </w:div>
    <w:div w:id="585042908">
      <w:bodyDiv w:val="1"/>
      <w:marLeft w:val="0"/>
      <w:marRight w:val="0"/>
      <w:marTop w:val="0"/>
      <w:marBottom w:val="0"/>
      <w:divBdr>
        <w:top w:val="none" w:sz="0" w:space="0" w:color="auto"/>
        <w:left w:val="none" w:sz="0" w:space="0" w:color="auto"/>
        <w:bottom w:val="none" w:sz="0" w:space="0" w:color="auto"/>
        <w:right w:val="none" w:sz="0" w:space="0" w:color="auto"/>
      </w:divBdr>
    </w:div>
    <w:div w:id="642199298">
      <w:bodyDiv w:val="1"/>
      <w:marLeft w:val="0"/>
      <w:marRight w:val="0"/>
      <w:marTop w:val="0"/>
      <w:marBottom w:val="0"/>
      <w:divBdr>
        <w:top w:val="none" w:sz="0" w:space="0" w:color="auto"/>
        <w:left w:val="none" w:sz="0" w:space="0" w:color="auto"/>
        <w:bottom w:val="none" w:sz="0" w:space="0" w:color="auto"/>
        <w:right w:val="none" w:sz="0" w:space="0" w:color="auto"/>
      </w:divBdr>
    </w:div>
    <w:div w:id="737098704">
      <w:bodyDiv w:val="1"/>
      <w:marLeft w:val="0"/>
      <w:marRight w:val="0"/>
      <w:marTop w:val="0"/>
      <w:marBottom w:val="0"/>
      <w:divBdr>
        <w:top w:val="none" w:sz="0" w:space="0" w:color="auto"/>
        <w:left w:val="none" w:sz="0" w:space="0" w:color="auto"/>
        <w:bottom w:val="none" w:sz="0" w:space="0" w:color="auto"/>
        <w:right w:val="none" w:sz="0" w:space="0" w:color="auto"/>
      </w:divBdr>
    </w:div>
    <w:div w:id="817498621">
      <w:bodyDiv w:val="1"/>
      <w:marLeft w:val="0"/>
      <w:marRight w:val="0"/>
      <w:marTop w:val="0"/>
      <w:marBottom w:val="0"/>
      <w:divBdr>
        <w:top w:val="none" w:sz="0" w:space="0" w:color="auto"/>
        <w:left w:val="none" w:sz="0" w:space="0" w:color="auto"/>
        <w:bottom w:val="none" w:sz="0" w:space="0" w:color="auto"/>
        <w:right w:val="none" w:sz="0" w:space="0" w:color="auto"/>
      </w:divBdr>
    </w:div>
    <w:div w:id="844128534">
      <w:bodyDiv w:val="1"/>
      <w:marLeft w:val="0"/>
      <w:marRight w:val="0"/>
      <w:marTop w:val="0"/>
      <w:marBottom w:val="0"/>
      <w:divBdr>
        <w:top w:val="none" w:sz="0" w:space="0" w:color="auto"/>
        <w:left w:val="none" w:sz="0" w:space="0" w:color="auto"/>
        <w:bottom w:val="none" w:sz="0" w:space="0" w:color="auto"/>
        <w:right w:val="none" w:sz="0" w:space="0" w:color="auto"/>
      </w:divBdr>
    </w:div>
    <w:div w:id="855584728">
      <w:bodyDiv w:val="1"/>
      <w:marLeft w:val="0"/>
      <w:marRight w:val="0"/>
      <w:marTop w:val="0"/>
      <w:marBottom w:val="0"/>
      <w:divBdr>
        <w:top w:val="none" w:sz="0" w:space="0" w:color="auto"/>
        <w:left w:val="none" w:sz="0" w:space="0" w:color="auto"/>
        <w:bottom w:val="none" w:sz="0" w:space="0" w:color="auto"/>
        <w:right w:val="none" w:sz="0" w:space="0" w:color="auto"/>
      </w:divBdr>
    </w:div>
    <w:div w:id="887567179">
      <w:bodyDiv w:val="1"/>
      <w:marLeft w:val="0"/>
      <w:marRight w:val="0"/>
      <w:marTop w:val="0"/>
      <w:marBottom w:val="0"/>
      <w:divBdr>
        <w:top w:val="none" w:sz="0" w:space="0" w:color="auto"/>
        <w:left w:val="none" w:sz="0" w:space="0" w:color="auto"/>
        <w:bottom w:val="none" w:sz="0" w:space="0" w:color="auto"/>
        <w:right w:val="none" w:sz="0" w:space="0" w:color="auto"/>
      </w:divBdr>
      <w:divsChild>
        <w:div w:id="1092622815">
          <w:marLeft w:val="547"/>
          <w:marRight w:val="0"/>
          <w:marTop w:val="0"/>
          <w:marBottom w:val="0"/>
          <w:divBdr>
            <w:top w:val="none" w:sz="0" w:space="0" w:color="auto"/>
            <w:left w:val="none" w:sz="0" w:space="0" w:color="auto"/>
            <w:bottom w:val="none" w:sz="0" w:space="0" w:color="auto"/>
            <w:right w:val="none" w:sz="0" w:space="0" w:color="auto"/>
          </w:divBdr>
        </w:div>
        <w:div w:id="1173185053">
          <w:marLeft w:val="1166"/>
          <w:marRight w:val="0"/>
          <w:marTop w:val="0"/>
          <w:marBottom w:val="0"/>
          <w:divBdr>
            <w:top w:val="none" w:sz="0" w:space="0" w:color="auto"/>
            <w:left w:val="none" w:sz="0" w:space="0" w:color="auto"/>
            <w:bottom w:val="none" w:sz="0" w:space="0" w:color="auto"/>
            <w:right w:val="none" w:sz="0" w:space="0" w:color="auto"/>
          </w:divBdr>
        </w:div>
        <w:div w:id="304513015">
          <w:marLeft w:val="547"/>
          <w:marRight w:val="0"/>
          <w:marTop w:val="0"/>
          <w:marBottom w:val="0"/>
          <w:divBdr>
            <w:top w:val="none" w:sz="0" w:space="0" w:color="auto"/>
            <w:left w:val="none" w:sz="0" w:space="0" w:color="auto"/>
            <w:bottom w:val="none" w:sz="0" w:space="0" w:color="auto"/>
            <w:right w:val="none" w:sz="0" w:space="0" w:color="auto"/>
          </w:divBdr>
        </w:div>
        <w:div w:id="368410005">
          <w:marLeft w:val="1166"/>
          <w:marRight w:val="0"/>
          <w:marTop w:val="0"/>
          <w:marBottom w:val="0"/>
          <w:divBdr>
            <w:top w:val="none" w:sz="0" w:space="0" w:color="auto"/>
            <w:left w:val="none" w:sz="0" w:space="0" w:color="auto"/>
            <w:bottom w:val="none" w:sz="0" w:space="0" w:color="auto"/>
            <w:right w:val="none" w:sz="0" w:space="0" w:color="auto"/>
          </w:divBdr>
        </w:div>
        <w:div w:id="266891802">
          <w:marLeft w:val="547"/>
          <w:marRight w:val="0"/>
          <w:marTop w:val="0"/>
          <w:marBottom w:val="0"/>
          <w:divBdr>
            <w:top w:val="none" w:sz="0" w:space="0" w:color="auto"/>
            <w:left w:val="none" w:sz="0" w:space="0" w:color="auto"/>
            <w:bottom w:val="none" w:sz="0" w:space="0" w:color="auto"/>
            <w:right w:val="none" w:sz="0" w:space="0" w:color="auto"/>
          </w:divBdr>
        </w:div>
        <w:div w:id="2090272652">
          <w:marLeft w:val="1166"/>
          <w:marRight w:val="0"/>
          <w:marTop w:val="0"/>
          <w:marBottom w:val="0"/>
          <w:divBdr>
            <w:top w:val="none" w:sz="0" w:space="0" w:color="auto"/>
            <w:left w:val="none" w:sz="0" w:space="0" w:color="auto"/>
            <w:bottom w:val="none" w:sz="0" w:space="0" w:color="auto"/>
            <w:right w:val="none" w:sz="0" w:space="0" w:color="auto"/>
          </w:divBdr>
        </w:div>
        <w:div w:id="1433741744">
          <w:marLeft w:val="547"/>
          <w:marRight w:val="0"/>
          <w:marTop w:val="0"/>
          <w:marBottom w:val="0"/>
          <w:divBdr>
            <w:top w:val="none" w:sz="0" w:space="0" w:color="auto"/>
            <w:left w:val="none" w:sz="0" w:space="0" w:color="auto"/>
            <w:bottom w:val="none" w:sz="0" w:space="0" w:color="auto"/>
            <w:right w:val="none" w:sz="0" w:space="0" w:color="auto"/>
          </w:divBdr>
        </w:div>
        <w:div w:id="102071108">
          <w:marLeft w:val="1166"/>
          <w:marRight w:val="0"/>
          <w:marTop w:val="0"/>
          <w:marBottom w:val="0"/>
          <w:divBdr>
            <w:top w:val="none" w:sz="0" w:space="0" w:color="auto"/>
            <w:left w:val="none" w:sz="0" w:space="0" w:color="auto"/>
            <w:bottom w:val="none" w:sz="0" w:space="0" w:color="auto"/>
            <w:right w:val="none" w:sz="0" w:space="0" w:color="auto"/>
          </w:divBdr>
        </w:div>
        <w:div w:id="1234505385">
          <w:marLeft w:val="547"/>
          <w:marRight w:val="0"/>
          <w:marTop w:val="0"/>
          <w:marBottom w:val="0"/>
          <w:divBdr>
            <w:top w:val="none" w:sz="0" w:space="0" w:color="auto"/>
            <w:left w:val="none" w:sz="0" w:space="0" w:color="auto"/>
            <w:bottom w:val="none" w:sz="0" w:space="0" w:color="auto"/>
            <w:right w:val="none" w:sz="0" w:space="0" w:color="auto"/>
          </w:divBdr>
        </w:div>
        <w:div w:id="791820932">
          <w:marLeft w:val="1166"/>
          <w:marRight w:val="0"/>
          <w:marTop w:val="0"/>
          <w:marBottom w:val="0"/>
          <w:divBdr>
            <w:top w:val="none" w:sz="0" w:space="0" w:color="auto"/>
            <w:left w:val="none" w:sz="0" w:space="0" w:color="auto"/>
            <w:bottom w:val="none" w:sz="0" w:space="0" w:color="auto"/>
            <w:right w:val="none" w:sz="0" w:space="0" w:color="auto"/>
          </w:divBdr>
        </w:div>
        <w:div w:id="1843549370">
          <w:marLeft w:val="547"/>
          <w:marRight w:val="0"/>
          <w:marTop w:val="0"/>
          <w:marBottom w:val="0"/>
          <w:divBdr>
            <w:top w:val="none" w:sz="0" w:space="0" w:color="auto"/>
            <w:left w:val="none" w:sz="0" w:space="0" w:color="auto"/>
            <w:bottom w:val="none" w:sz="0" w:space="0" w:color="auto"/>
            <w:right w:val="none" w:sz="0" w:space="0" w:color="auto"/>
          </w:divBdr>
        </w:div>
        <w:div w:id="1358698428">
          <w:marLeft w:val="1166"/>
          <w:marRight w:val="0"/>
          <w:marTop w:val="0"/>
          <w:marBottom w:val="0"/>
          <w:divBdr>
            <w:top w:val="none" w:sz="0" w:space="0" w:color="auto"/>
            <w:left w:val="none" w:sz="0" w:space="0" w:color="auto"/>
            <w:bottom w:val="none" w:sz="0" w:space="0" w:color="auto"/>
            <w:right w:val="none" w:sz="0" w:space="0" w:color="auto"/>
          </w:divBdr>
        </w:div>
        <w:div w:id="143280828">
          <w:marLeft w:val="547"/>
          <w:marRight w:val="0"/>
          <w:marTop w:val="0"/>
          <w:marBottom w:val="0"/>
          <w:divBdr>
            <w:top w:val="none" w:sz="0" w:space="0" w:color="auto"/>
            <w:left w:val="none" w:sz="0" w:space="0" w:color="auto"/>
            <w:bottom w:val="none" w:sz="0" w:space="0" w:color="auto"/>
            <w:right w:val="none" w:sz="0" w:space="0" w:color="auto"/>
          </w:divBdr>
        </w:div>
        <w:div w:id="2021542418">
          <w:marLeft w:val="1166"/>
          <w:marRight w:val="0"/>
          <w:marTop w:val="0"/>
          <w:marBottom w:val="0"/>
          <w:divBdr>
            <w:top w:val="none" w:sz="0" w:space="0" w:color="auto"/>
            <w:left w:val="none" w:sz="0" w:space="0" w:color="auto"/>
            <w:bottom w:val="none" w:sz="0" w:space="0" w:color="auto"/>
            <w:right w:val="none" w:sz="0" w:space="0" w:color="auto"/>
          </w:divBdr>
        </w:div>
      </w:divsChild>
    </w:div>
    <w:div w:id="903638050">
      <w:bodyDiv w:val="1"/>
      <w:marLeft w:val="0"/>
      <w:marRight w:val="0"/>
      <w:marTop w:val="0"/>
      <w:marBottom w:val="0"/>
      <w:divBdr>
        <w:top w:val="none" w:sz="0" w:space="0" w:color="auto"/>
        <w:left w:val="none" w:sz="0" w:space="0" w:color="auto"/>
        <w:bottom w:val="none" w:sz="0" w:space="0" w:color="auto"/>
        <w:right w:val="none" w:sz="0" w:space="0" w:color="auto"/>
      </w:divBdr>
    </w:div>
    <w:div w:id="957416702">
      <w:bodyDiv w:val="1"/>
      <w:marLeft w:val="0"/>
      <w:marRight w:val="0"/>
      <w:marTop w:val="0"/>
      <w:marBottom w:val="0"/>
      <w:divBdr>
        <w:top w:val="none" w:sz="0" w:space="0" w:color="auto"/>
        <w:left w:val="none" w:sz="0" w:space="0" w:color="auto"/>
        <w:bottom w:val="none" w:sz="0" w:space="0" w:color="auto"/>
        <w:right w:val="none" w:sz="0" w:space="0" w:color="auto"/>
      </w:divBdr>
    </w:div>
    <w:div w:id="1062951144">
      <w:bodyDiv w:val="1"/>
      <w:marLeft w:val="0"/>
      <w:marRight w:val="0"/>
      <w:marTop w:val="0"/>
      <w:marBottom w:val="0"/>
      <w:divBdr>
        <w:top w:val="none" w:sz="0" w:space="0" w:color="auto"/>
        <w:left w:val="none" w:sz="0" w:space="0" w:color="auto"/>
        <w:bottom w:val="none" w:sz="0" w:space="0" w:color="auto"/>
        <w:right w:val="none" w:sz="0" w:space="0" w:color="auto"/>
      </w:divBdr>
    </w:div>
    <w:div w:id="1101755098">
      <w:bodyDiv w:val="1"/>
      <w:marLeft w:val="0"/>
      <w:marRight w:val="0"/>
      <w:marTop w:val="0"/>
      <w:marBottom w:val="0"/>
      <w:divBdr>
        <w:top w:val="none" w:sz="0" w:space="0" w:color="auto"/>
        <w:left w:val="none" w:sz="0" w:space="0" w:color="auto"/>
        <w:bottom w:val="none" w:sz="0" w:space="0" w:color="auto"/>
        <w:right w:val="none" w:sz="0" w:space="0" w:color="auto"/>
      </w:divBdr>
    </w:div>
    <w:div w:id="1104544599">
      <w:bodyDiv w:val="1"/>
      <w:marLeft w:val="0"/>
      <w:marRight w:val="0"/>
      <w:marTop w:val="0"/>
      <w:marBottom w:val="0"/>
      <w:divBdr>
        <w:top w:val="none" w:sz="0" w:space="0" w:color="auto"/>
        <w:left w:val="none" w:sz="0" w:space="0" w:color="auto"/>
        <w:bottom w:val="none" w:sz="0" w:space="0" w:color="auto"/>
        <w:right w:val="none" w:sz="0" w:space="0" w:color="auto"/>
      </w:divBdr>
    </w:div>
    <w:div w:id="1169825956">
      <w:bodyDiv w:val="1"/>
      <w:marLeft w:val="0"/>
      <w:marRight w:val="0"/>
      <w:marTop w:val="0"/>
      <w:marBottom w:val="0"/>
      <w:divBdr>
        <w:top w:val="none" w:sz="0" w:space="0" w:color="auto"/>
        <w:left w:val="none" w:sz="0" w:space="0" w:color="auto"/>
        <w:bottom w:val="none" w:sz="0" w:space="0" w:color="auto"/>
        <w:right w:val="none" w:sz="0" w:space="0" w:color="auto"/>
      </w:divBdr>
      <w:divsChild>
        <w:div w:id="854883886">
          <w:marLeft w:val="547"/>
          <w:marRight w:val="0"/>
          <w:marTop w:val="0"/>
          <w:marBottom w:val="0"/>
          <w:divBdr>
            <w:top w:val="none" w:sz="0" w:space="0" w:color="auto"/>
            <w:left w:val="none" w:sz="0" w:space="0" w:color="auto"/>
            <w:bottom w:val="none" w:sz="0" w:space="0" w:color="auto"/>
            <w:right w:val="none" w:sz="0" w:space="0" w:color="auto"/>
          </w:divBdr>
        </w:div>
      </w:divsChild>
    </w:div>
    <w:div w:id="1174149777">
      <w:bodyDiv w:val="1"/>
      <w:marLeft w:val="0"/>
      <w:marRight w:val="0"/>
      <w:marTop w:val="0"/>
      <w:marBottom w:val="0"/>
      <w:divBdr>
        <w:top w:val="none" w:sz="0" w:space="0" w:color="auto"/>
        <w:left w:val="none" w:sz="0" w:space="0" w:color="auto"/>
        <w:bottom w:val="none" w:sz="0" w:space="0" w:color="auto"/>
        <w:right w:val="none" w:sz="0" w:space="0" w:color="auto"/>
      </w:divBdr>
    </w:div>
    <w:div w:id="1278870472">
      <w:bodyDiv w:val="1"/>
      <w:marLeft w:val="0"/>
      <w:marRight w:val="0"/>
      <w:marTop w:val="0"/>
      <w:marBottom w:val="0"/>
      <w:divBdr>
        <w:top w:val="none" w:sz="0" w:space="0" w:color="auto"/>
        <w:left w:val="none" w:sz="0" w:space="0" w:color="auto"/>
        <w:bottom w:val="none" w:sz="0" w:space="0" w:color="auto"/>
        <w:right w:val="none" w:sz="0" w:space="0" w:color="auto"/>
      </w:divBdr>
      <w:divsChild>
        <w:div w:id="850027002">
          <w:marLeft w:val="547"/>
          <w:marRight w:val="0"/>
          <w:marTop w:val="0"/>
          <w:marBottom w:val="0"/>
          <w:divBdr>
            <w:top w:val="none" w:sz="0" w:space="0" w:color="auto"/>
            <w:left w:val="none" w:sz="0" w:space="0" w:color="auto"/>
            <w:bottom w:val="none" w:sz="0" w:space="0" w:color="auto"/>
            <w:right w:val="none" w:sz="0" w:space="0" w:color="auto"/>
          </w:divBdr>
        </w:div>
      </w:divsChild>
    </w:div>
    <w:div w:id="1299216416">
      <w:bodyDiv w:val="1"/>
      <w:marLeft w:val="0"/>
      <w:marRight w:val="0"/>
      <w:marTop w:val="0"/>
      <w:marBottom w:val="0"/>
      <w:divBdr>
        <w:top w:val="none" w:sz="0" w:space="0" w:color="auto"/>
        <w:left w:val="none" w:sz="0" w:space="0" w:color="auto"/>
        <w:bottom w:val="none" w:sz="0" w:space="0" w:color="auto"/>
        <w:right w:val="none" w:sz="0" w:space="0" w:color="auto"/>
      </w:divBdr>
    </w:div>
    <w:div w:id="1302730606">
      <w:bodyDiv w:val="1"/>
      <w:marLeft w:val="0"/>
      <w:marRight w:val="0"/>
      <w:marTop w:val="0"/>
      <w:marBottom w:val="0"/>
      <w:divBdr>
        <w:top w:val="none" w:sz="0" w:space="0" w:color="auto"/>
        <w:left w:val="none" w:sz="0" w:space="0" w:color="auto"/>
        <w:bottom w:val="none" w:sz="0" w:space="0" w:color="auto"/>
        <w:right w:val="none" w:sz="0" w:space="0" w:color="auto"/>
      </w:divBdr>
      <w:divsChild>
        <w:div w:id="688801776">
          <w:marLeft w:val="547"/>
          <w:marRight w:val="0"/>
          <w:marTop w:val="0"/>
          <w:marBottom w:val="0"/>
          <w:divBdr>
            <w:top w:val="none" w:sz="0" w:space="0" w:color="auto"/>
            <w:left w:val="none" w:sz="0" w:space="0" w:color="auto"/>
            <w:bottom w:val="none" w:sz="0" w:space="0" w:color="auto"/>
            <w:right w:val="none" w:sz="0" w:space="0" w:color="auto"/>
          </w:divBdr>
        </w:div>
      </w:divsChild>
    </w:div>
    <w:div w:id="1315260926">
      <w:bodyDiv w:val="1"/>
      <w:marLeft w:val="0"/>
      <w:marRight w:val="0"/>
      <w:marTop w:val="0"/>
      <w:marBottom w:val="0"/>
      <w:divBdr>
        <w:top w:val="none" w:sz="0" w:space="0" w:color="auto"/>
        <w:left w:val="none" w:sz="0" w:space="0" w:color="auto"/>
        <w:bottom w:val="none" w:sz="0" w:space="0" w:color="auto"/>
        <w:right w:val="none" w:sz="0" w:space="0" w:color="auto"/>
      </w:divBdr>
    </w:div>
    <w:div w:id="1347051484">
      <w:bodyDiv w:val="1"/>
      <w:marLeft w:val="0"/>
      <w:marRight w:val="0"/>
      <w:marTop w:val="0"/>
      <w:marBottom w:val="0"/>
      <w:divBdr>
        <w:top w:val="none" w:sz="0" w:space="0" w:color="auto"/>
        <w:left w:val="none" w:sz="0" w:space="0" w:color="auto"/>
        <w:bottom w:val="none" w:sz="0" w:space="0" w:color="auto"/>
        <w:right w:val="none" w:sz="0" w:space="0" w:color="auto"/>
      </w:divBdr>
    </w:div>
    <w:div w:id="1388525692">
      <w:bodyDiv w:val="1"/>
      <w:marLeft w:val="0"/>
      <w:marRight w:val="0"/>
      <w:marTop w:val="0"/>
      <w:marBottom w:val="0"/>
      <w:divBdr>
        <w:top w:val="none" w:sz="0" w:space="0" w:color="auto"/>
        <w:left w:val="none" w:sz="0" w:space="0" w:color="auto"/>
        <w:bottom w:val="none" w:sz="0" w:space="0" w:color="auto"/>
        <w:right w:val="none" w:sz="0" w:space="0" w:color="auto"/>
      </w:divBdr>
    </w:div>
    <w:div w:id="1390686940">
      <w:bodyDiv w:val="1"/>
      <w:marLeft w:val="0"/>
      <w:marRight w:val="0"/>
      <w:marTop w:val="0"/>
      <w:marBottom w:val="0"/>
      <w:divBdr>
        <w:top w:val="none" w:sz="0" w:space="0" w:color="auto"/>
        <w:left w:val="none" w:sz="0" w:space="0" w:color="auto"/>
        <w:bottom w:val="none" w:sz="0" w:space="0" w:color="auto"/>
        <w:right w:val="none" w:sz="0" w:space="0" w:color="auto"/>
      </w:divBdr>
    </w:div>
    <w:div w:id="1454519038">
      <w:bodyDiv w:val="1"/>
      <w:marLeft w:val="0"/>
      <w:marRight w:val="0"/>
      <w:marTop w:val="0"/>
      <w:marBottom w:val="0"/>
      <w:divBdr>
        <w:top w:val="none" w:sz="0" w:space="0" w:color="auto"/>
        <w:left w:val="none" w:sz="0" w:space="0" w:color="auto"/>
        <w:bottom w:val="none" w:sz="0" w:space="0" w:color="auto"/>
        <w:right w:val="none" w:sz="0" w:space="0" w:color="auto"/>
      </w:divBdr>
    </w:div>
    <w:div w:id="1496141374">
      <w:bodyDiv w:val="1"/>
      <w:marLeft w:val="0"/>
      <w:marRight w:val="0"/>
      <w:marTop w:val="0"/>
      <w:marBottom w:val="0"/>
      <w:divBdr>
        <w:top w:val="none" w:sz="0" w:space="0" w:color="auto"/>
        <w:left w:val="none" w:sz="0" w:space="0" w:color="auto"/>
        <w:bottom w:val="none" w:sz="0" w:space="0" w:color="auto"/>
        <w:right w:val="none" w:sz="0" w:space="0" w:color="auto"/>
      </w:divBdr>
      <w:divsChild>
        <w:div w:id="1958371276">
          <w:marLeft w:val="274"/>
          <w:marRight w:val="0"/>
          <w:marTop w:val="86"/>
          <w:marBottom w:val="0"/>
          <w:divBdr>
            <w:top w:val="none" w:sz="0" w:space="0" w:color="auto"/>
            <w:left w:val="none" w:sz="0" w:space="0" w:color="auto"/>
            <w:bottom w:val="none" w:sz="0" w:space="0" w:color="auto"/>
            <w:right w:val="none" w:sz="0" w:space="0" w:color="auto"/>
          </w:divBdr>
        </w:div>
        <w:div w:id="181939642">
          <w:marLeft w:val="274"/>
          <w:marRight w:val="0"/>
          <w:marTop w:val="86"/>
          <w:marBottom w:val="0"/>
          <w:divBdr>
            <w:top w:val="none" w:sz="0" w:space="0" w:color="auto"/>
            <w:left w:val="none" w:sz="0" w:space="0" w:color="auto"/>
            <w:bottom w:val="none" w:sz="0" w:space="0" w:color="auto"/>
            <w:right w:val="none" w:sz="0" w:space="0" w:color="auto"/>
          </w:divBdr>
        </w:div>
        <w:div w:id="1694963165">
          <w:marLeft w:val="274"/>
          <w:marRight w:val="0"/>
          <w:marTop w:val="86"/>
          <w:marBottom w:val="0"/>
          <w:divBdr>
            <w:top w:val="none" w:sz="0" w:space="0" w:color="auto"/>
            <w:left w:val="none" w:sz="0" w:space="0" w:color="auto"/>
            <w:bottom w:val="none" w:sz="0" w:space="0" w:color="auto"/>
            <w:right w:val="none" w:sz="0" w:space="0" w:color="auto"/>
          </w:divBdr>
        </w:div>
        <w:div w:id="1496535999">
          <w:marLeft w:val="274"/>
          <w:marRight w:val="0"/>
          <w:marTop w:val="86"/>
          <w:marBottom w:val="0"/>
          <w:divBdr>
            <w:top w:val="none" w:sz="0" w:space="0" w:color="auto"/>
            <w:left w:val="none" w:sz="0" w:space="0" w:color="auto"/>
            <w:bottom w:val="none" w:sz="0" w:space="0" w:color="auto"/>
            <w:right w:val="none" w:sz="0" w:space="0" w:color="auto"/>
          </w:divBdr>
        </w:div>
        <w:div w:id="1792940270">
          <w:marLeft w:val="274"/>
          <w:marRight w:val="0"/>
          <w:marTop w:val="86"/>
          <w:marBottom w:val="0"/>
          <w:divBdr>
            <w:top w:val="none" w:sz="0" w:space="0" w:color="auto"/>
            <w:left w:val="none" w:sz="0" w:space="0" w:color="auto"/>
            <w:bottom w:val="none" w:sz="0" w:space="0" w:color="auto"/>
            <w:right w:val="none" w:sz="0" w:space="0" w:color="auto"/>
          </w:divBdr>
        </w:div>
        <w:div w:id="1110736800">
          <w:marLeft w:val="274"/>
          <w:marRight w:val="0"/>
          <w:marTop w:val="86"/>
          <w:marBottom w:val="0"/>
          <w:divBdr>
            <w:top w:val="none" w:sz="0" w:space="0" w:color="auto"/>
            <w:left w:val="none" w:sz="0" w:space="0" w:color="auto"/>
            <w:bottom w:val="none" w:sz="0" w:space="0" w:color="auto"/>
            <w:right w:val="none" w:sz="0" w:space="0" w:color="auto"/>
          </w:divBdr>
        </w:div>
      </w:divsChild>
    </w:div>
    <w:div w:id="1553342766">
      <w:bodyDiv w:val="1"/>
      <w:marLeft w:val="0"/>
      <w:marRight w:val="0"/>
      <w:marTop w:val="0"/>
      <w:marBottom w:val="0"/>
      <w:divBdr>
        <w:top w:val="none" w:sz="0" w:space="0" w:color="auto"/>
        <w:left w:val="none" w:sz="0" w:space="0" w:color="auto"/>
        <w:bottom w:val="none" w:sz="0" w:space="0" w:color="auto"/>
        <w:right w:val="none" w:sz="0" w:space="0" w:color="auto"/>
      </w:divBdr>
      <w:divsChild>
        <w:div w:id="1006665051">
          <w:marLeft w:val="547"/>
          <w:marRight w:val="0"/>
          <w:marTop w:val="0"/>
          <w:marBottom w:val="0"/>
          <w:divBdr>
            <w:top w:val="none" w:sz="0" w:space="0" w:color="auto"/>
            <w:left w:val="none" w:sz="0" w:space="0" w:color="auto"/>
            <w:bottom w:val="none" w:sz="0" w:space="0" w:color="auto"/>
            <w:right w:val="none" w:sz="0" w:space="0" w:color="auto"/>
          </w:divBdr>
        </w:div>
        <w:div w:id="1597903987">
          <w:marLeft w:val="547"/>
          <w:marRight w:val="0"/>
          <w:marTop w:val="0"/>
          <w:marBottom w:val="0"/>
          <w:divBdr>
            <w:top w:val="none" w:sz="0" w:space="0" w:color="auto"/>
            <w:left w:val="none" w:sz="0" w:space="0" w:color="auto"/>
            <w:bottom w:val="none" w:sz="0" w:space="0" w:color="auto"/>
            <w:right w:val="none" w:sz="0" w:space="0" w:color="auto"/>
          </w:divBdr>
        </w:div>
        <w:div w:id="2001929402">
          <w:marLeft w:val="547"/>
          <w:marRight w:val="0"/>
          <w:marTop w:val="0"/>
          <w:marBottom w:val="0"/>
          <w:divBdr>
            <w:top w:val="none" w:sz="0" w:space="0" w:color="auto"/>
            <w:left w:val="none" w:sz="0" w:space="0" w:color="auto"/>
            <w:bottom w:val="none" w:sz="0" w:space="0" w:color="auto"/>
            <w:right w:val="none" w:sz="0" w:space="0" w:color="auto"/>
          </w:divBdr>
        </w:div>
        <w:div w:id="2118257763">
          <w:marLeft w:val="547"/>
          <w:marRight w:val="0"/>
          <w:marTop w:val="0"/>
          <w:marBottom w:val="0"/>
          <w:divBdr>
            <w:top w:val="none" w:sz="0" w:space="0" w:color="auto"/>
            <w:left w:val="none" w:sz="0" w:space="0" w:color="auto"/>
            <w:bottom w:val="none" w:sz="0" w:space="0" w:color="auto"/>
            <w:right w:val="none" w:sz="0" w:space="0" w:color="auto"/>
          </w:divBdr>
        </w:div>
        <w:div w:id="2017725752">
          <w:marLeft w:val="547"/>
          <w:marRight w:val="0"/>
          <w:marTop w:val="0"/>
          <w:marBottom w:val="0"/>
          <w:divBdr>
            <w:top w:val="none" w:sz="0" w:space="0" w:color="auto"/>
            <w:left w:val="none" w:sz="0" w:space="0" w:color="auto"/>
            <w:bottom w:val="none" w:sz="0" w:space="0" w:color="auto"/>
            <w:right w:val="none" w:sz="0" w:space="0" w:color="auto"/>
          </w:divBdr>
        </w:div>
        <w:div w:id="1262881578">
          <w:marLeft w:val="547"/>
          <w:marRight w:val="0"/>
          <w:marTop w:val="0"/>
          <w:marBottom w:val="0"/>
          <w:divBdr>
            <w:top w:val="none" w:sz="0" w:space="0" w:color="auto"/>
            <w:left w:val="none" w:sz="0" w:space="0" w:color="auto"/>
            <w:bottom w:val="none" w:sz="0" w:space="0" w:color="auto"/>
            <w:right w:val="none" w:sz="0" w:space="0" w:color="auto"/>
          </w:divBdr>
        </w:div>
        <w:div w:id="2117745470">
          <w:marLeft w:val="547"/>
          <w:marRight w:val="0"/>
          <w:marTop w:val="0"/>
          <w:marBottom w:val="0"/>
          <w:divBdr>
            <w:top w:val="none" w:sz="0" w:space="0" w:color="auto"/>
            <w:left w:val="none" w:sz="0" w:space="0" w:color="auto"/>
            <w:bottom w:val="none" w:sz="0" w:space="0" w:color="auto"/>
            <w:right w:val="none" w:sz="0" w:space="0" w:color="auto"/>
          </w:divBdr>
        </w:div>
      </w:divsChild>
    </w:div>
    <w:div w:id="1652296549">
      <w:bodyDiv w:val="1"/>
      <w:marLeft w:val="0"/>
      <w:marRight w:val="0"/>
      <w:marTop w:val="0"/>
      <w:marBottom w:val="0"/>
      <w:divBdr>
        <w:top w:val="none" w:sz="0" w:space="0" w:color="auto"/>
        <w:left w:val="none" w:sz="0" w:space="0" w:color="auto"/>
        <w:bottom w:val="none" w:sz="0" w:space="0" w:color="auto"/>
        <w:right w:val="none" w:sz="0" w:space="0" w:color="auto"/>
      </w:divBdr>
    </w:div>
    <w:div w:id="1728725559">
      <w:bodyDiv w:val="1"/>
      <w:marLeft w:val="0"/>
      <w:marRight w:val="0"/>
      <w:marTop w:val="0"/>
      <w:marBottom w:val="0"/>
      <w:divBdr>
        <w:top w:val="none" w:sz="0" w:space="0" w:color="auto"/>
        <w:left w:val="none" w:sz="0" w:space="0" w:color="auto"/>
        <w:bottom w:val="none" w:sz="0" w:space="0" w:color="auto"/>
        <w:right w:val="none" w:sz="0" w:space="0" w:color="auto"/>
      </w:divBdr>
      <w:divsChild>
        <w:div w:id="1693146923">
          <w:marLeft w:val="778"/>
          <w:marRight w:val="0"/>
          <w:marTop w:val="230"/>
          <w:marBottom w:val="0"/>
          <w:divBdr>
            <w:top w:val="none" w:sz="0" w:space="0" w:color="auto"/>
            <w:left w:val="none" w:sz="0" w:space="0" w:color="auto"/>
            <w:bottom w:val="none" w:sz="0" w:space="0" w:color="auto"/>
            <w:right w:val="none" w:sz="0" w:space="0" w:color="auto"/>
          </w:divBdr>
        </w:div>
        <w:div w:id="661201965">
          <w:marLeft w:val="778"/>
          <w:marRight w:val="0"/>
          <w:marTop w:val="230"/>
          <w:marBottom w:val="0"/>
          <w:divBdr>
            <w:top w:val="none" w:sz="0" w:space="0" w:color="auto"/>
            <w:left w:val="none" w:sz="0" w:space="0" w:color="auto"/>
            <w:bottom w:val="none" w:sz="0" w:space="0" w:color="auto"/>
            <w:right w:val="none" w:sz="0" w:space="0" w:color="auto"/>
          </w:divBdr>
        </w:div>
        <w:div w:id="1970818800">
          <w:marLeft w:val="778"/>
          <w:marRight w:val="0"/>
          <w:marTop w:val="230"/>
          <w:marBottom w:val="0"/>
          <w:divBdr>
            <w:top w:val="none" w:sz="0" w:space="0" w:color="auto"/>
            <w:left w:val="none" w:sz="0" w:space="0" w:color="auto"/>
            <w:bottom w:val="none" w:sz="0" w:space="0" w:color="auto"/>
            <w:right w:val="none" w:sz="0" w:space="0" w:color="auto"/>
          </w:divBdr>
        </w:div>
      </w:divsChild>
    </w:div>
    <w:div w:id="1728870336">
      <w:bodyDiv w:val="1"/>
      <w:marLeft w:val="0"/>
      <w:marRight w:val="0"/>
      <w:marTop w:val="0"/>
      <w:marBottom w:val="0"/>
      <w:divBdr>
        <w:top w:val="none" w:sz="0" w:space="0" w:color="auto"/>
        <w:left w:val="none" w:sz="0" w:space="0" w:color="auto"/>
        <w:bottom w:val="none" w:sz="0" w:space="0" w:color="auto"/>
        <w:right w:val="none" w:sz="0" w:space="0" w:color="auto"/>
      </w:divBdr>
      <w:divsChild>
        <w:div w:id="1903640236">
          <w:marLeft w:val="547"/>
          <w:marRight w:val="0"/>
          <w:marTop w:val="0"/>
          <w:marBottom w:val="0"/>
          <w:divBdr>
            <w:top w:val="none" w:sz="0" w:space="0" w:color="auto"/>
            <w:left w:val="none" w:sz="0" w:space="0" w:color="auto"/>
            <w:bottom w:val="none" w:sz="0" w:space="0" w:color="auto"/>
            <w:right w:val="none" w:sz="0" w:space="0" w:color="auto"/>
          </w:divBdr>
        </w:div>
      </w:divsChild>
    </w:div>
    <w:div w:id="1739861620">
      <w:bodyDiv w:val="1"/>
      <w:marLeft w:val="0"/>
      <w:marRight w:val="0"/>
      <w:marTop w:val="0"/>
      <w:marBottom w:val="0"/>
      <w:divBdr>
        <w:top w:val="none" w:sz="0" w:space="0" w:color="auto"/>
        <w:left w:val="none" w:sz="0" w:space="0" w:color="auto"/>
        <w:bottom w:val="none" w:sz="0" w:space="0" w:color="auto"/>
        <w:right w:val="none" w:sz="0" w:space="0" w:color="auto"/>
      </w:divBdr>
    </w:div>
    <w:div w:id="1740521404">
      <w:bodyDiv w:val="1"/>
      <w:marLeft w:val="0"/>
      <w:marRight w:val="0"/>
      <w:marTop w:val="0"/>
      <w:marBottom w:val="0"/>
      <w:divBdr>
        <w:top w:val="none" w:sz="0" w:space="0" w:color="auto"/>
        <w:left w:val="none" w:sz="0" w:space="0" w:color="auto"/>
        <w:bottom w:val="none" w:sz="0" w:space="0" w:color="auto"/>
        <w:right w:val="none" w:sz="0" w:space="0" w:color="auto"/>
      </w:divBdr>
    </w:div>
    <w:div w:id="1783454149">
      <w:bodyDiv w:val="1"/>
      <w:marLeft w:val="0"/>
      <w:marRight w:val="0"/>
      <w:marTop w:val="0"/>
      <w:marBottom w:val="0"/>
      <w:divBdr>
        <w:top w:val="none" w:sz="0" w:space="0" w:color="auto"/>
        <w:left w:val="none" w:sz="0" w:space="0" w:color="auto"/>
        <w:bottom w:val="none" w:sz="0" w:space="0" w:color="auto"/>
        <w:right w:val="none" w:sz="0" w:space="0" w:color="auto"/>
      </w:divBdr>
    </w:div>
    <w:div w:id="1818961398">
      <w:bodyDiv w:val="1"/>
      <w:marLeft w:val="0"/>
      <w:marRight w:val="0"/>
      <w:marTop w:val="0"/>
      <w:marBottom w:val="0"/>
      <w:divBdr>
        <w:top w:val="none" w:sz="0" w:space="0" w:color="auto"/>
        <w:left w:val="none" w:sz="0" w:space="0" w:color="auto"/>
        <w:bottom w:val="none" w:sz="0" w:space="0" w:color="auto"/>
        <w:right w:val="none" w:sz="0" w:space="0" w:color="auto"/>
      </w:divBdr>
    </w:div>
    <w:div w:id="1822185844">
      <w:bodyDiv w:val="1"/>
      <w:marLeft w:val="0"/>
      <w:marRight w:val="0"/>
      <w:marTop w:val="0"/>
      <w:marBottom w:val="0"/>
      <w:divBdr>
        <w:top w:val="none" w:sz="0" w:space="0" w:color="auto"/>
        <w:left w:val="none" w:sz="0" w:space="0" w:color="auto"/>
        <w:bottom w:val="none" w:sz="0" w:space="0" w:color="auto"/>
        <w:right w:val="none" w:sz="0" w:space="0" w:color="auto"/>
      </w:divBdr>
    </w:div>
    <w:div w:id="1832716022">
      <w:bodyDiv w:val="1"/>
      <w:marLeft w:val="0"/>
      <w:marRight w:val="0"/>
      <w:marTop w:val="0"/>
      <w:marBottom w:val="0"/>
      <w:divBdr>
        <w:top w:val="none" w:sz="0" w:space="0" w:color="auto"/>
        <w:left w:val="none" w:sz="0" w:space="0" w:color="auto"/>
        <w:bottom w:val="none" w:sz="0" w:space="0" w:color="auto"/>
        <w:right w:val="none" w:sz="0" w:space="0" w:color="auto"/>
      </w:divBdr>
    </w:div>
    <w:div w:id="1900049548">
      <w:bodyDiv w:val="1"/>
      <w:marLeft w:val="0"/>
      <w:marRight w:val="0"/>
      <w:marTop w:val="0"/>
      <w:marBottom w:val="0"/>
      <w:divBdr>
        <w:top w:val="none" w:sz="0" w:space="0" w:color="auto"/>
        <w:left w:val="none" w:sz="0" w:space="0" w:color="auto"/>
        <w:bottom w:val="none" w:sz="0" w:space="0" w:color="auto"/>
        <w:right w:val="none" w:sz="0" w:space="0" w:color="auto"/>
      </w:divBdr>
    </w:div>
    <w:div w:id="1935699040">
      <w:bodyDiv w:val="1"/>
      <w:marLeft w:val="0"/>
      <w:marRight w:val="0"/>
      <w:marTop w:val="0"/>
      <w:marBottom w:val="0"/>
      <w:divBdr>
        <w:top w:val="none" w:sz="0" w:space="0" w:color="auto"/>
        <w:left w:val="none" w:sz="0" w:space="0" w:color="auto"/>
        <w:bottom w:val="none" w:sz="0" w:space="0" w:color="auto"/>
        <w:right w:val="none" w:sz="0" w:space="0" w:color="auto"/>
      </w:divBdr>
      <w:divsChild>
        <w:div w:id="126899326">
          <w:marLeft w:val="446"/>
          <w:marRight w:val="0"/>
          <w:marTop w:val="0"/>
          <w:marBottom w:val="120"/>
          <w:divBdr>
            <w:top w:val="none" w:sz="0" w:space="0" w:color="auto"/>
            <w:left w:val="none" w:sz="0" w:space="0" w:color="auto"/>
            <w:bottom w:val="none" w:sz="0" w:space="0" w:color="auto"/>
            <w:right w:val="none" w:sz="0" w:space="0" w:color="auto"/>
          </w:divBdr>
        </w:div>
        <w:div w:id="340548925">
          <w:marLeft w:val="446"/>
          <w:marRight w:val="0"/>
          <w:marTop w:val="0"/>
          <w:marBottom w:val="120"/>
          <w:divBdr>
            <w:top w:val="none" w:sz="0" w:space="0" w:color="auto"/>
            <w:left w:val="none" w:sz="0" w:space="0" w:color="auto"/>
            <w:bottom w:val="none" w:sz="0" w:space="0" w:color="auto"/>
            <w:right w:val="none" w:sz="0" w:space="0" w:color="auto"/>
          </w:divBdr>
        </w:div>
        <w:div w:id="2082831143">
          <w:marLeft w:val="446"/>
          <w:marRight w:val="0"/>
          <w:marTop w:val="0"/>
          <w:marBottom w:val="120"/>
          <w:divBdr>
            <w:top w:val="none" w:sz="0" w:space="0" w:color="auto"/>
            <w:left w:val="none" w:sz="0" w:space="0" w:color="auto"/>
            <w:bottom w:val="none" w:sz="0" w:space="0" w:color="auto"/>
            <w:right w:val="none" w:sz="0" w:space="0" w:color="auto"/>
          </w:divBdr>
        </w:div>
        <w:div w:id="1857232603">
          <w:marLeft w:val="446"/>
          <w:marRight w:val="0"/>
          <w:marTop w:val="0"/>
          <w:marBottom w:val="120"/>
          <w:divBdr>
            <w:top w:val="none" w:sz="0" w:space="0" w:color="auto"/>
            <w:left w:val="none" w:sz="0" w:space="0" w:color="auto"/>
            <w:bottom w:val="none" w:sz="0" w:space="0" w:color="auto"/>
            <w:right w:val="none" w:sz="0" w:space="0" w:color="auto"/>
          </w:divBdr>
        </w:div>
        <w:div w:id="583223684">
          <w:marLeft w:val="446"/>
          <w:marRight w:val="0"/>
          <w:marTop w:val="0"/>
          <w:marBottom w:val="120"/>
          <w:divBdr>
            <w:top w:val="none" w:sz="0" w:space="0" w:color="auto"/>
            <w:left w:val="none" w:sz="0" w:space="0" w:color="auto"/>
            <w:bottom w:val="none" w:sz="0" w:space="0" w:color="auto"/>
            <w:right w:val="none" w:sz="0" w:space="0" w:color="auto"/>
          </w:divBdr>
        </w:div>
        <w:div w:id="841118735">
          <w:marLeft w:val="446"/>
          <w:marRight w:val="0"/>
          <w:marTop w:val="0"/>
          <w:marBottom w:val="120"/>
          <w:divBdr>
            <w:top w:val="none" w:sz="0" w:space="0" w:color="auto"/>
            <w:left w:val="none" w:sz="0" w:space="0" w:color="auto"/>
            <w:bottom w:val="none" w:sz="0" w:space="0" w:color="auto"/>
            <w:right w:val="none" w:sz="0" w:space="0" w:color="auto"/>
          </w:divBdr>
        </w:div>
        <w:div w:id="1065254201">
          <w:marLeft w:val="446"/>
          <w:marRight w:val="0"/>
          <w:marTop w:val="0"/>
          <w:marBottom w:val="120"/>
          <w:divBdr>
            <w:top w:val="none" w:sz="0" w:space="0" w:color="auto"/>
            <w:left w:val="none" w:sz="0" w:space="0" w:color="auto"/>
            <w:bottom w:val="none" w:sz="0" w:space="0" w:color="auto"/>
            <w:right w:val="none" w:sz="0" w:space="0" w:color="auto"/>
          </w:divBdr>
        </w:div>
        <w:div w:id="1144081114">
          <w:marLeft w:val="446"/>
          <w:marRight w:val="0"/>
          <w:marTop w:val="0"/>
          <w:marBottom w:val="120"/>
          <w:divBdr>
            <w:top w:val="none" w:sz="0" w:space="0" w:color="auto"/>
            <w:left w:val="none" w:sz="0" w:space="0" w:color="auto"/>
            <w:bottom w:val="none" w:sz="0" w:space="0" w:color="auto"/>
            <w:right w:val="none" w:sz="0" w:space="0" w:color="auto"/>
          </w:divBdr>
        </w:div>
        <w:div w:id="860246469">
          <w:marLeft w:val="446"/>
          <w:marRight w:val="0"/>
          <w:marTop w:val="0"/>
          <w:marBottom w:val="120"/>
          <w:divBdr>
            <w:top w:val="none" w:sz="0" w:space="0" w:color="auto"/>
            <w:left w:val="none" w:sz="0" w:space="0" w:color="auto"/>
            <w:bottom w:val="none" w:sz="0" w:space="0" w:color="auto"/>
            <w:right w:val="none" w:sz="0" w:space="0" w:color="auto"/>
          </w:divBdr>
        </w:div>
      </w:divsChild>
    </w:div>
    <w:div w:id="1946619583">
      <w:bodyDiv w:val="1"/>
      <w:marLeft w:val="0"/>
      <w:marRight w:val="0"/>
      <w:marTop w:val="0"/>
      <w:marBottom w:val="0"/>
      <w:divBdr>
        <w:top w:val="none" w:sz="0" w:space="0" w:color="auto"/>
        <w:left w:val="none" w:sz="0" w:space="0" w:color="auto"/>
        <w:bottom w:val="none" w:sz="0" w:space="0" w:color="auto"/>
        <w:right w:val="none" w:sz="0" w:space="0" w:color="auto"/>
      </w:divBdr>
      <w:divsChild>
        <w:div w:id="476335426">
          <w:marLeft w:val="734"/>
          <w:marRight w:val="0"/>
          <w:marTop w:val="77"/>
          <w:marBottom w:val="0"/>
          <w:divBdr>
            <w:top w:val="none" w:sz="0" w:space="0" w:color="auto"/>
            <w:left w:val="none" w:sz="0" w:space="0" w:color="auto"/>
            <w:bottom w:val="none" w:sz="0" w:space="0" w:color="auto"/>
            <w:right w:val="none" w:sz="0" w:space="0" w:color="auto"/>
          </w:divBdr>
        </w:div>
      </w:divsChild>
    </w:div>
    <w:div w:id="2021812539">
      <w:bodyDiv w:val="1"/>
      <w:marLeft w:val="0"/>
      <w:marRight w:val="0"/>
      <w:marTop w:val="0"/>
      <w:marBottom w:val="0"/>
      <w:divBdr>
        <w:top w:val="none" w:sz="0" w:space="0" w:color="auto"/>
        <w:left w:val="none" w:sz="0" w:space="0" w:color="auto"/>
        <w:bottom w:val="none" w:sz="0" w:space="0" w:color="auto"/>
        <w:right w:val="none" w:sz="0" w:space="0" w:color="auto"/>
      </w:divBdr>
    </w:div>
    <w:div w:id="2065133747">
      <w:bodyDiv w:val="1"/>
      <w:marLeft w:val="0"/>
      <w:marRight w:val="0"/>
      <w:marTop w:val="0"/>
      <w:marBottom w:val="0"/>
      <w:divBdr>
        <w:top w:val="none" w:sz="0" w:space="0" w:color="auto"/>
        <w:left w:val="none" w:sz="0" w:space="0" w:color="auto"/>
        <w:bottom w:val="none" w:sz="0" w:space="0" w:color="auto"/>
        <w:right w:val="none" w:sz="0" w:space="0" w:color="auto"/>
      </w:divBdr>
      <w:divsChild>
        <w:div w:id="304628565">
          <w:marLeft w:val="778"/>
          <w:marRight w:val="0"/>
          <w:marTop w:val="230"/>
          <w:marBottom w:val="0"/>
          <w:divBdr>
            <w:top w:val="none" w:sz="0" w:space="0" w:color="auto"/>
            <w:left w:val="none" w:sz="0" w:space="0" w:color="auto"/>
            <w:bottom w:val="none" w:sz="0" w:space="0" w:color="auto"/>
            <w:right w:val="none" w:sz="0" w:space="0" w:color="auto"/>
          </w:divBdr>
        </w:div>
        <w:div w:id="756823734">
          <w:marLeft w:val="778"/>
          <w:marRight w:val="0"/>
          <w:marTop w:val="230"/>
          <w:marBottom w:val="0"/>
          <w:divBdr>
            <w:top w:val="none" w:sz="0" w:space="0" w:color="auto"/>
            <w:left w:val="none" w:sz="0" w:space="0" w:color="auto"/>
            <w:bottom w:val="none" w:sz="0" w:space="0" w:color="auto"/>
            <w:right w:val="none" w:sz="0" w:space="0" w:color="auto"/>
          </w:divBdr>
        </w:div>
        <w:div w:id="2091540743">
          <w:marLeft w:val="778"/>
          <w:marRight w:val="0"/>
          <w:marTop w:val="230"/>
          <w:marBottom w:val="0"/>
          <w:divBdr>
            <w:top w:val="none" w:sz="0" w:space="0" w:color="auto"/>
            <w:left w:val="none" w:sz="0" w:space="0" w:color="auto"/>
            <w:bottom w:val="none" w:sz="0" w:space="0" w:color="auto"/>
            <w:right w:val="none" w:sz="0" w:space="0" w:color="auto"/>
          </w:divBdr>
        </w:div>
      </w:divsChild>
    </w:div>
    <w:div w:id="2080127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CSH Colors">
      <a:dk1>
        <a:sysClr val="windowText" lastClr="000000"/>
      </a:dk1>
      <a:lt1>
        <a:sysClr val="window" lastClr="FFFFFF"/>
      </a:lt1>
      <a:dk2>
        <a:srgbClr val="1F497D"/>
      </a:dk2>
      <a:lt2>
        <a:srgbClr val="EEECE1"/>
      </a:lt2>
      <a:accent1>
        <a:srgbClr val="0081C6"/>
      </a:accent1>
      <a:accent2>
        <a:srgbClr val="8DC63F"/>
      </a:accent2>
      <a:accent3>
        <a:srgbClr val="F8971D"/>
      </a:accent3>
      <a:accent4>
        <a:srgbClr val="9FA1A4"/>
      </a:accent4>
      <a:accent5>
        <a:srgbClr val="8064A2"/>
      </a:accent5>
      <a:accent6>
        <a:srgbClr val="FFFF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6E0A8ABDA4F384C8885433A1767CA66" ma:contentTypeVersion="6" ma:contentTypeDescription="Create a new document." ma:contentTypeScope="" ma:versionID="16e1fe4f19bb672b1b72351a822a98aa">
  <xsd:schema xmlns:xsd="http://www.w3.org/2001/XMLSchema" xmlns:xs="http://www.w3.org/2001/XMLSchema" xmlns:p="http://schemas.microsoft.com/office/2006/metadata/properties" xmlns:ns2="d0ed05a9-64da-4599-9bd1-381cb9d48518" targetNamespace="http://schemas.microsoft.com/office/2006/metadata/properties" ma:root="true" ma:fieldsID="07a5b7934da8f56e33eaf87f453b5e1e" ns2:_="">
    <xsd:import namespace="d0ed05a9-64da-4599-9bd1-381cb9d4851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ed05a9-64da-4599-9bd1-381cb9d4851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BA394A-1F59-4B0B-9D38-EFFE468B1FB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13C9BE9-39B1-4F6C-99FC-E4B8342431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ed05a9-64da-4599-9bd1-381cb9d485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72CAD6C-935A-417F-BDD4-E4531BA207E9}">
  <ds:schemaRefs>
    <ds:schemaRef ds:uri="http://schemas.microsoft.com/sharepoint/v3/contenttype/forms"/>
  </ds:schemaRefs>
</ds:datastoreItem>
</file>

<file path=customXml/itemProps4.xml><?xml version="1.0" encoding="utf-8"?>
<ds:datastoreItem xmlns:ds="http://schemas.openxmlformats.org/officeDocument/2006/customXml" ds:itemID="{4BC387E6-4F40-4675-BD37-B6944D4746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1933</Words>
  <Characters>10511</Characters>
  <Application>Microsoft Office Word</Application>
  <DocSecurity>0</DocSecurity>
  <Lines>87</Lines>
  <Paragraphs>24</Paragraphs>
  <ScaleCrop>false</ScaleCrop>
  <Company>Corporation for Supportive Housing</Company>
  <LinksUpToDate>false</LinksUpToDate>
  <CharactersWithSpaces>12420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ryan.moser</dc:creator>
  <cp:lastModifiedBy>Lauren Fulton</cp:lastModifiedBy>
  <cp:revision>6</cp:revision>
  <cp:lastPrinted>2018-02-09T00:54:00Z</cp:lastPrinted>
  <dcterms:created xsi:type="dcterms:W3CDTF">2018-02-09T21:15:00Z</dcterms:created>
  <dcterms:modified xsi:type="dcterms:W3CDTF">2018-09-17T16:17:00Z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0x01010046E0A8ABDA4F384C8885433A1767CA66</vt:lpwstr>
  </property>
</Properties>
</file>