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bin" ContentType="application/vnd.openxmlformats-officedocument.oleObject"/>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DB47D" w14:textId="66AE616C" w:rsidR="00B2517E" w:rsidRPr="00C374B2" w:rsidRDefault="00D13BA3" w:rsidP="00B2517E">
      <w:pPr>
        <w:jc w:val="center"/>
        <w:rPr>
          <w:rFonts w:ascii="Calibri" w:hAnsi="Calibri"/>
        </w:rPr>
      </w:pPr>
      <w:r>
        <w:rPr>
          <w:rFonts w:ascii="Calibri" w:hAnsi="Calibri" w:cs="Times"/>
          <w:b/>
        </w:rPr>
        <w:t xml:space="preserve">DRAFT - </w:t>
      </w:r>
      <w:r w:rsidR="00B2517E" w:rsidRPr="00C374B2">
        <w:rPr>
          <w:rFonts w:ascii="Calibri" w:hAnsi="Calibri" w:cs="Times"/>
          <w:b/>
        </w:rPr>
        <w:t xml:space="preserve">CT BOS Steering Committee Meeting </w:t>
      </w:r>
      <w:r w:rsidR="000002C2">
        <w:rPr>
          <w:rFonts w:ascii="Calibri" w:hAnsi="Calibri" w:cs="Times"/>
          <w:b/>
        </w:rPr>
        <w:t>Minutes</w:t>
      </w:r>
    </w:p>
    <w:p w14:paraId="5A61E5EB" w14:textId="5298EE59" w:rsidR="00B2517E" w:rsidRDefault="00D13BA3" w:rsidP="00B2517E">
      <w:pPr>
        <w:jc w:val="center"/>
        <w:rPr>
          <w:rFonts w:ascii="Calibri" w:hAnsi="Calibri" w:cs="Times"/>
          <w:b/>
        </w:rPr>
      </w:pPr>
      <w:r>
        <w:rPr>
          <w:rFonts w:ascii="Calibri" w:hAnsi="Calibri" w:cs="Times"/>
          <w:b/>
        </w:rPr>
        <w:t>4/21</w:t>
      </w:r>
      <w:r w:rsidR="00B2517E" w:rsidRPr="00C374B2">
        <w:rPr>
          <w:rFonts w:ascii="Calibri" w:hAnsi="Calibri" w:cs="Times"/>
          <w:b/>
        </w:rPr>
        <w:t>/201</w:t>
      </w:r>
      <w:r w:rsidR="005A173A">
        <w:rPr>
          <w:rFonts w:ascii="Calibri" w:hAnsi="Calibri" w:cs="Times"/>
          <w:b/>
        </w:rPr>
        <w:t>7</w:t>
      </w:r>
    </w:p>
    <w:p w14:paraId="6FFC3CC6" w14:textId="77777777" w:rsidR="001A36B8" w:rsidRDefault="001A36B8" w:rsidP="00B2517E">
      <w:pPr>
        <w:jc w:val="center"/>
        <w:rPr>
          <w:rFonts w:ascii="Calibri" w:hAnsi="Calibri" w:cs="Times"/>
          <w:b/>
        </w:rPr>
      </w:pPr>
    </w:p>
    <w:p w14:paraId="78BE3F49" w14:textId="77777777" w:rsidR="00B2517E" w:rsidRPr="00401C0E" w:rsidRDefault="00B2517E" w:rsidP="00B2517E">
      <w:pPr>
        <w:rPr>
          <w:rFonts w:ascii="Calibri" w:hAnsi="Calibri"/>
          <w:sz w:val="16"/>
          <w:szCs w:val="16"/>
        </w:rPr>
      </w:pPr>
    </w:p>
    <w:p w14:paraId="358EC855" w14:textId="77777777" w:rsidR="00B2517E" w:rsidRPr="00C374B2" w:rsidRDefault="00B2517E" w:rsidP="00B016F1">
      <w:pPr>
        <w:pStyle w:val="ListParagraph"/>
        <w:numPr>
          <w:ilvl w:val="0"/>
          <w:numId w:val="1"/>
        </w:numPr>
        <w:ind w:left="-90"/>
        <w:rPr>
          <w:rFonts w:ascii="Calibri" w:hAnsi="Calibri"/>
        </w:rPr>
      </w:pPr>
      <w:r w:rsidRPr="00C374B2">
        <w:rPr>
          <w:rFonts w:ascii="Calibri" w:hAnsi="Calibri" w:cs="Times"/>
          <w:b/>
        </w:rPr>
        <w:t xml:space="preserve">Introductions and Announcements </w:t>
      </w:r>
    </w:p>
    <w:p w14:paraId="41A8459D" w14:textId="77777777" w:rsidR="00B2517E" w:rsidRPr="00C374B2" w:rsidRDefault="00B2517E" w:rsidP="002432F9">
      <w:pPr>
        <w:pStyle w:val="ListParagraph"/>
        <w:numPr>
          <w:ilvl w:val="0"/>
          <w:numId w:val="2"/>
        </w:numPr>
        <w:ind w:left="270"/>
        <w:rPr>
          <w:rFonts w:ascii="Calibri" w:hAnsi="Calibri"/>
        </w:rPr>
      </w:pPr>
      <w:r w:rsidRPr="00C374B2">
        <w:rPr>
          <w:rFonts w:ascii="Calibri" w:hAnsi="Calibri" w:cs="Times"/>
        </w:rPr>
        <w:t>Welcome and Introductions</w:t>
      </w:r>
    </w:p>
    <w:p w14:paraId="509CBB8F" w14:textId="3F0A0E5B" w:rsidR="00CD7F78" w:rsidRPr="00D13BA3" w:rsidRDefault="00B016F1" w:rsidP="00D13BA3">
      <w:pPr>
        <w:pStyle w:val="ListParagraph"/>
        <w:numPr>
          <w:ilvl w:val="0"/>
          <w:numId w:val="2"/>
        </w:numPr>
        <w:ind w:left="270"/>
        <w:rPr>
          <w:rFonts w:ascii="Calibri" w:hAnsi="Calibri"/>
        </w:rPr>
      </w:pPr>
      <w:r>
        <w:rPr>
          <w:rFonts w:ascii="Calibri" w:hAnsi="Calibri" w:cs="Arial"/>
        </w:rPr>
        <w:t xml:space="preserve">Review </w:t>
      </w:r>
      <w:r w:rsidR="003C5064">
        <w:rPr>
          <w:rFonts w:ascii="Calibri" w:hAnsi="Calibri" w:cs="Arial"/>
        </w:rPr>
        <w:t xml:space="preserve">and approve </w:t>
      </w:r>
      <w:r w:rsidR="00D13BA3">
        <w:rPr>
          <w:rFonts w:ascii="Calibri" w:hAnsi="Calibri" w:cs="Arial"/>
        </w:rPr>
        <w:t>3</w:t>
      </w:r>
      <w:r w:rsidR="0031617E">
        <w:rPr>
          <w:rFonts w:ascii="Calibri" w:hAnsi="Calibri" w:cs="Arial"/>
        </w:rPr>
        <w:t>/17</w:t>
      </w:r>
      <w:r w:rsidR="008B1081">
        <w:rPr>
          <w:rFonts w:ascii="Calibri" w:hAnsi="Calibri" w:cs="Arial"/>
        </w:rPr>
        <w:t>/17</w:t>
      </w:r>
      <w:r w:rsidR="00B2517E" w:rsidRPr="00C374B2">
        <w:rPr>
          <w:rFonts w:ascii="Calibri" w:hAnsi="Calibri" w:cs="Arial"/>
        </w:rPr>
        <w:t xml:space="preserve"> BOS SC minutes</w:t>
      </w:r>
      <w:r w:rsidR="00586B9C">
        <w:rPr>
          <w:rFonts w:ascii="Calibri" w:hAnsi="Calibri" w:cs="Arial"/>
        </w:rPr>
        <w:t xml:space="preserve"> - approved</w:t>
      </w:r>
      <w:r w:rsidR="00B2517E" w:rsidRPr="00C374B2">
        <w:rPr>
          <w:rFonts w:ascii="Calibri" w:hAnsi="Calibri" w:cs="Arial"/>
        </w:rPr>
        <w:t xml:space="preserve"> </w:t>
      </w:r>
    </w:p>
    <w:p w14:paraId="32DC7A3F" w14:textId="77777777" w:rsidR="009E1D86" w:rsidRPr="009E1D86" w:rsidRDefault="00621803" w:rsidP="0031617E">
      <w:pPr>
        <w:pStyle w:val="ListParagraph"/>
        <w:numPr>
          <w:ilvl w:val="0"/>
          <w:numId w:val="2"/>
        </w:numPr>
        <w:ind w:left="270"/>
        <w:rPr>
          <w:rFonts w:ascii="Calibri" w:hAnsi="Calibri"/>
          <w:b/>
        </w:rPr>
      </w:pPr>
      <w:r w:rsidRPr="00D14ACC">
        <w:rPr>
          <w:rFonts w:ascii="Calibri" w:hAnsi="Calibri" w:cs="Times"/>
        </w:rPr>
        <w:t>HUD Announcements</w:t>
      </w:r>
    </w:p>
    <w:p w14:paraId="7FD57ED0" w14:textId="7368567C" w:rsidR="00586B9C" w:rsidRPr="00A60B23" w:rsidRDefault="009907B0" w:rsidP="001615A7">
      <w:pPr>
        <w:pStyle w:val="ListParagraph"/>
        <w:numPr>
          <w:ilvl w:val="1"/>
          <w:numId w:val="2"/>
        </w:numPr>
        <w:ind w:left="990"/>
        <w:rPr>
          <w:rFonts w:ascii="Calibri" w:hAnsi="Calibri"/>
        </w:rPr>
      </w:pPr>
      <w:r w:rsidRPr="009E1D86">
        <w:rPr>
          <w:rFonts w:ascii="Calibri" w:hAnsi="Calibri" w:cs="Times"/>
        </w:rPr>
        <w:t xml:space="preserve">HUD </w:t>
      </w:r>
      <w:r w:rsidR="009E1D86" w:rsidRPr="009E1D86">
        <w:rPr>
          <w:rFonts w:ascii="Calibri" w:hAnsi="Calibri" w:cs="Times"/>
        </w:rPr>
        <w:t xml:space="preserve">staff noted that HUD wants projects to spend all of their project funding and that HUD is looking to </w:t>
      </w:r>
      <w:r w:rsidRPr="009E1D86">
        <w:rPr>
          <w:rFonts w:ascii="Calibri" w:hAnsi="Calibri" w:cs="Times"/>
        </w:rPr>
        <w:t>re</w:t>
      </w:r>
      <w:r w:rsidR="009E1D86" w:rsidRPr="009E1D86">
        <w:rPr>
          <w:rFonts w:ascii="Calibri" w:hAnsi="Calibri" w:cs="Times"/>
        </w:rPr>
        <w:t>capture</w:t>
      </w:r>
      <w:r w:rsidR="001E153B" w:rsidRPr="009E1D86">
        <w:rPr>
          <w:rFonts w:ascii="Calibri" w:hAnsi="Calibri" w:cs="Times"/>
        </w:rPr>
        <w:t xml:space="preserve"> unspent </w:t>
      </w:r>
      <w:r w:rsidR="009E1D86" w:rsidRPr="009E1D86">
        <w:rPr>
          <w:rFonts w:ascii="Calibri" w:hAnsi="Calibri" w:cs="Times"/>
        </w:rPr>
        <w:t>project funds.</w:t>
      </w:r>
    </w:p>
    <w:p w14:paraId="084BB224" w14:textId="315972AC" w:rsidR="00586B9C" w:rsidRPr="00A60B23" w:rsidRDefault="00586B9C" w:rsidP="001615A7">
      <w:pPr>
        <w:pStyle w:val="ListParagraph"/>
        <w:numPr>
          <w:ilvl w:val="1"/>
          <w:numId w:val="2"/>
        </w:numPr>
        <w:ind w:left="990"/>
        <w:rPr>
          <w:rFonts w:ascii="Calibri" w:hAnsi="Calibri"/>
          <w:b/>
        </w:rPr>
      </w:pPr>
      <w:r>
        <w:rPr>
          <w:rFonts w:ascii="Calibri" w:hAnsi="Calibri" w:cs="Times"/>
        </w:rPr>
        <w:t>Grant agreements are going out</w:t>
      </w:r>
      <w:r w:rsidR="001615A7">
        <w:rPr>
          <w:rFonts w:ascii="Calibri" w:hAnsi="Calibri" w:cs="Times"/>
        </w:rPr>
        <w:t xml:space="preserve"> from HUD </w:t>
      </w:r>
      <w:r w:rsidR="00ED1C87">
        <w:rPr>
          <w:rFonts w:ascii="Calibri" w:hAnsi="Calibri" w:cs="Times"/>
        </w:rPr>
        <w:t>to providers</w:t>
      </w:r>
      <w:r w:rsidR="001615A7">
        <w:rPr>
          <w:rFonts w:ascii="Calibri" w:hAnsi="Calibri" w:cs="Times"/>
        </w:rPr>
        <w:t xml:space="preserve"> at this time.</w:t>
      </w:r>
    </w:p>
    <w:p w14:paraId="430B64B5" w14:textId="6367D58C" w:rsidR="0033175F" w:rsidRPr="0033175F" w:rsidRDefault="0033175F" w:rsidP="001615A7">
      <w:pPr>
        <w:pStyle w:val="ListParagraph"/>
        <w:numPr>
          <w:ilvl w:val="1"/>
          <w:numId w:val="2"/>
        </w:numPr>
        <w:ind w:left="990"/>
        <w:rPr>
          <w:rFonts w:ascii="Calibri" w:hAnsi="Calibri"/>
          <w:b/>
        </w:rPr>
      </w:pPr>
      <w:r>
        <w:rPr>
          <w:rFonts w:ascii="Calibri" w:hAnsi="Calibri" w:cs="Times"/>
        </w:rPr>
        <w:t>It was noted that some projects have m</w:t>
      </w:r>
      <w:r w:rsidR="00586B9C">
        <w:rPr>
          <w:rFonts w:ascii="Calibri" w:hAnsi="Calibri" w:cs="Times"/>
        </w:rPr>
        <w:t xml:space="preserve">erged off season </w:t>
      </w:r>
      <w:r>
        <w:rPr>
          <w:rFonts w:ascii="Calibri" w:hAnsi="Calibri" w:cs="Times"/>
        </w:rPr>
        <w:t>and that is why they have</w:t>
      </w:r>
      <w:r w:rsidR="00ED1C87">
        <w:rPr>
          <w:rFonts w:ascii="Calibri" w:hAnsi="Calibri" w:cs="Times"/>
        </w:rPr>
        <w:t xml:space="preserve"> not spent down the</w:t>
      </w:r>
      <w:r w:rsidR="003845B6">
        <w:rPr>
          <w:rFonts w:ascii="Calibri" w:hAnsi="Calibri" w:cs="Times"/>
        </w:rPr>
        <w:t>ir project funds</w:t>
      </w:r>
      <w:r w:rsidR="00586B9C">
        <w:rPr>
          <w:rFonts w:ascii="Calibri" w:hAnsi="Calibri" w:cs="Times"/>
        </w:rPr>
        <w:t xml:space="preserve">.  Chrysalis </w:t>
      </w:r>
      <w:r w:rsidR="00ED1C87">
        <w:rPr>
          <w:rFonts w:ascii="Calibri" w:hAnsi="Calibri" w:cs="Times"/>
        </w:rPr>
        <w:t>noted that they have had</w:t>
      </w:r>
      <w:r w:rsidR="00586B9C">
        <w:rPr>
          <w:rFonts w:ascii="Calibri" w:hAnsi="Calibri" w:cs="Times"/>
        </w:rPr>
        <w:t xml:space="preserve"> merged many grants.  </w:t>
      </w:r>
    </w:p>
    <w:p w14:paraId="560527BF" w14:textId="65045B9B" w:rsidR="00586B9C" w:rsidRPr="00586B9C" w:rsidRDefault="00586B9C" w:rsidP="001615A7">
      <w:pPr>
        <w:pStyle w:val="ListParagraph"/>
        <w:numPr>
          <w:ilvl w:val="1"/>
          <w:numId w:val="2"/>
        </w:numPr>
        <w:ind w:left="990"/>
        <w:rPr>
          <w:rFonts w:ascii="Calibri" w:hAnsi="Calibri"/>
          <w:b/>
        </w:rPr>
      </w:pPr>
      <w:r>
        <w:rPr>
          <w:rFonts w:ascii="Calibri" w:hAnsi="Calibri" w:cs="Times"/>
        </w:rPr>
        <w:t xml:space="preserve">HUD </w:t>
      </w:r>
      <w:r w:rsidR="0033175F">
        <w:rPr>
          <w:rFonts w:ascii="Calibri" w:hAnsi="Calibri" w:cs="Times"/>
        </w:rPr>
        <w:t>noted that providers should contact their HUD Field Office</w:t>
      </w:r>
      <w:r w:rsidR="00ED1C87">
        <w:rPr>
          <w:rFonts w:ascii="Calibri" w:hAnsi="Calibri" w:cs="Times"/>
        </w:rPr>
        <w:t xml:space="preserve"> rep and they can guide providers</w:t>
      </w:r>
      <w:r w:rsidR="0033175F">
        <w:rPr>
          <w:rFonts w:ascii="Calibri" w:hAnsi="Calibri" w:cs="Times"/>
        </w:rPr>
        <w:t xml:space="preserve"> on mergers.</w:t>
      </w:r>
    </w:p>
    <w:p w14:paraId="0D543DB8" w14:textId="5C82A621" w:rsidR="009907B0" w:rsidRPr="00D14ACC" w:rsidRDefault="009907B0" w:rsidP="0031617E">
      <w:pPr>
        <w:pStyle w:val="ListParagraph"/>
        <w:numPr>
          <w:ilvl w:val="0"/>
          <w:numId w:val="2"/>
        </w:numPr>
        <w:ind w:left="270"/>
        <w:rPr>
          <w:rFonts w:ascii="Calibri" w:hAnsi="Calibri"/>
          <w:b/>
        </w:rPr>
      </w:pPr>
      <w:r>
        <w:rPr>
          <w:rFonts w:ascii="Calibri" w:hAnsi="Calibri"/>
        </w:rPr>
        <w:t xml:space="preserve">CoC Registration Notice: </w:t>
      </w:r>
      <w:hyperlink r:id="rId7" w:history="1">
        <w:r w:rsidRPr="000D02EF">
          <w:rPr>
            <w:rStyle w:val="Hyperlink"/>
            <w:rFonts w:ascii="Calibri" w:hAnsi="Calibri"/>
          </w:rPr>
          <w:t>https://www.hudexchange.info/resources/documents/FY-2017-CoC-Program-Registration-Notice.pdf</w:t>
        </w:r>
      </w:hyperlink>
    </w:p>
    <w:p w14:paraId="522ED090" w14:textId="1D83A63E" w:rsidR="005B438A" w:rsidRDefault="009907B0" w:rsidP="008A4072">
      <w:pPr>
        <w:pStyle w:val="ListParagraph"/>
        <w:numPr>
          <w:ilvl w:val="0"/>
          <w:numId w:val="2"/>
        </w:numPr>
        <w:ind w:left="270"/>
        <w:rPr>
          <w:rFonts w:ascii="Calibri" w:hAnsi="Calibri"/>
        </w:rPr>
      </w:pPr>
      <w:r w:rsidRPr="005B438A">
        <w:rPr>
          <w:rFonts w:ascii="Calibri" w:hAnsi="Calibri"/>
        </w:rPr>
        <w:t>N</w:t>
      </w:r>
      <w:r w:rsidR="00A77028" w:rsidRPr="005B438A">
        <w:rPr>
          <w:rFonts w:ascii="Calibri" w:hAnsi="Calibri"/>
        </w:rPr>
        <w:t>ew Grant Inventory Worksheet (GIW) process</w:t>
      </w:r>
      <w:r w:rsidR="005B438A">
        <w:rPr>
          <w:rFonts w:ascii="Calibri" w:hAnsi="Calibri"/>
        </w:rPr>
        <w:t xml:space="preserve"> – providers need to review and get any changes back to </w:t>
      </w:r>
      <w:hyperlink r:id="rId8" w:history="1">
        <w:r w:rsidR="005B438A" w:rsidRPr="003E67E0">
          <w:rPr>
            <w:rStyle w:val="Hyperlink"/>
            <w:rFonts w:ascii="Calibri" w:hAnsi="Calibri"/>
          </w:rPr>
          <w:t>ctboscoc@gmail.com</w:t>
        </w:r>
      </w:hyperlink>
      <w:r w:rsidR="005B438A">
        <w:rPr>
          <w:rFonts w:ascii="Calibri" w:hAnsi="Calibri"/>
        </w:rPr>
        <w:t xml:space="preserve"> no later than 4/26/17</w:t>
      </w:r>
    </w:p>
    <w:p w14:paraId="34A77017" w14:textId="6903FD07" w:rsidR="00A52D85" w:rsidRPr="005B438A" w:rsidRDefault="00A52D85" w:rsidP="008A4072">
      <w:pPr>
        <w:pStyle w:val="ListParagraph"/>
        <w:numPr>
          <w:ilvl w:val="0"/>
          <w:numId w:val="2"/>
        </w:numPr>
        <w:ind w:left="270"/>
        <w:rPr>
          <w:rFonts w:ascii="Calibri" w:hAnsi="Calibri"/>
        </w:rPr>
      </w:pPr>
      <w:r w:rsidRPr="005B438A">
        <w:rPr>
          <w:rFonts w:ascii="Calibri" w:hAnsi="Calibri"/>
        </w:rPr>
        <w:t>Photos needed for CT BOS website</w:t>
      </w:r>
    </w:p>
    <w:p w14:paraId="6EBF0AD3" w14:textId="30D3E66F" w:rsidR="00232E5F" w:rsidRPr="00D14ACC" w:rsidRDefault="00B2517E" w:rsidP="00B3594C">
      <w:pPr>
        <w:pStyle w:val="ListParagraph"/>
        <w:numPr>
          <w:ilvl w:val="0"/>
          <w:numId w:val="2"/>
        </w:numPr>
        <w:ind w:left="270"/>
        <w:rPr>
          <w:rStyle w:val="Hyperlink"/>
          <w:rFonts w:ascii="Calibri" w:hAnsi="Calibri"/>
          <w:color w:val="auto"/>
        </w:rPr>
      </w:pPr>
      <w:r w:rsidRPr="00D14ACC">
        <w:rPr>
          <w:rFonts w:ascii="Calibri" w:hAnsi="Calibri" w:cs="Times"/>
        </w:rPr>
        <w:t xml:space="preserve">Policies and Procedures and all BOS materials available at: </w:t>
      </w:r>
      <w:hyperlink r:id="rId9" w:history="1">
        <w:r w:rsidR="00B016F1" w:rsidRPr="00D14ACC">
          <w:rPr>
            <w:rStyle w:val="Hyperlink"/>
            <w:rFonts w:ascii="Calibri" w:hAnsi="Calibri" w:cs="Times"/>
          </w:rPr>
          <w:t>http://www.csh.org/csh-in-the-field/connecticut/2578-2/</w:t>
        </w:r>
      </w:hyperlink>
    </w:p>
    <w:p w14:paraId="7ED54A6C" w14:textId="77777777" w:rsidR="00903397" w:rsidRPr="00D14ACC" w:rsidRDefault="00903397" w:rsidP="00903397">
      <w:pPr>
        <w:pStyle w:val="ListParagraph"/>
        <w:ind w:left="270"/>
        <w:rPr>
          <w:rFonts w:ascii="Calibri" w:hAnsi="Calibri"/>
          <w:b/>
        </w:rPr>
      </w:pPr>
    </w:p>
    <w:p w14:paraId="1B21BF48" w14:textId="0D2BF057" w:rsidR="00E31621" w:rsidRPr="00D14ACC" w:rsidRDefault="00E31621" w:rsidP="00E31621">
      <w:pPr>
        <w:pStyle w:val="ListParagraph"/>
        <w:numPr>
          <w:ilvl w:val="0"/>
          <w:numId w:val="1"/>
        </w:numPr>
        <w:tabs>
          <w:tab w:val="left" w:pos="1890"/>
          <w:tab w:val="left" w:pos="2070"/>
        </w:tabs>
        <w:ind w:left="-180"/>
        <w:rPr>
          <w:rFonts w:ascii="Calibri" w:hAnsi="Calibri"/>
          <w:b/>
        </w:rPr>
      </w:pPr>
      <w:r w:rsidRPr="00D14ACC">
        <w:rPr>
          <w:rFonts w:ascii="Calibri" w:hAnsi="Calibri"/>
          <w:b/>
        </w:rPr>
        <w:t xml:space="preserve">CT </w:t>
      </w:r>
      <w:r w:rsidR="00D80756" w:rsidRPr="00D14ACC">
        <w:rPr>
          <w:rFonts w:ascii="Calibri" w:hAnsi="Calibri"/>
          <w:b/>
        </w:rPr>
        <w:t xml:space="preserve">Balance of State Consolidated Plan: </w:t>
      </w:r>
      <w:r w:rsidRPr="00D14ACC">
        <w:rPr>
          <w:rFonts w:ascii="Calibri" w:hAnsi="Calibri"/>
          <w:b/>
        </w:rPr>
        <w:t xml:space="preserve">2017-2018 </w:t>
      </w:r>
      <w:r w:rsidR="003F6921" w:rsidRPr="00D14ACC">
        <w:rPr>
          <w:rFonts w:ascii="Calibri" w:hAnsi="Calibri"/>
          <w:b/>
        </w:rPr>
        <w:t>Action Plan</w:t>
      </w:r>
      <w:r w:rsidR="00903397" w:rsidRPr="00D14ACC">
        <w:rPr>
          <w:rFonts w:ascii="Calibri" w:hAnsi="Calibri"/>
          <w:b/>
        </w:rPr>
        <w:t xml:space="preserve"> </w:t>
      </w:r>
      <w:r w:rsidR="001A5604">
        <w:rPr>
          <w:rFonts w:ascii="Calibri" w:hAnsi="Calibri"/>
          <w:b/>
        </w:rPr>
        <w:t xml:space="preserve"> </w:t>
      </w:r>
    </w:p>
    <w:p w14:paraId="7E7F53EE" w14:textId="4167D720" w:rsidR="000E63CA" w:rsidRPr="00D14ACC" w:rsidRDefault="005A0228" w:rsidP="000E63CA">
      <w:pPr>
        <w:pStyle w:val="ListParagraph"/>
        <w:tabs>
          <w:tab w:val="left" w:pos="1890"/>
          <w:tab w:val="left" w:pos="2070"/>
        </w:tabs>
        <w:ind w:left="-180"/>
        <w:rPr>
          <w:rStyle w:val="Hyperlink"/>
          <w:rFonts w:ascii="Calibri" w:hAnsi="Calibri"/>
          <w:b/>
        </w:rPr>
      </w:pPr>
      <w:hyperlink r:id="rId10" w:history="1">
        <w:r w:rsidR="000E63CA" w:rsidRPr="00D14ACC">
          <w:rPr>
            <w:rStyle w:val="Hyperlink"/>
            <w:rFonts w:ascii="Calibri" w:hAnsi="Calibri"/>
            <w:b/>
          </w:rPr>
          <w:t>http://www.ct.gov/doh/lib/doh/draft_ap_17-18.pdf</w:t>
        </w:r>
      </w:hyperlink>
    </w:p>
    <w:p w14:paraId="124BE58C" w14:textId="39E132A5" w:rsidR="00D13BA3" w:rsidRPr="00D14ACC" w:rsidRDefault="00D13BA3" w:rsidP="00D13BA3">
      <w:pPr>
        <w:pStyle w:val="ListParagraph"/>
        <w:numPr>
          <w:ilvl w:val="1"/>
          <w:numId w:val="1"/>
        </w:numPr>
        <w:tabs>
          <w:tab w:val="left" w:pos="1890"/>
          <w:tab w:val="left" w:pos="2070"/>
        </w:tabs>
        <w:ind w:left="270"/>
        <w:rPr>
          <w:rFonts w:ascii="Calibri" w:hAnsi="Calibri"/>
        </w:rPr>
      </w:pPr>
      <w:r w:rsidRPr="00D14ACC">
        <w:rPr>
          <w:rFonts w:ascii="Calibri" w:hAnsi="Calibri"/>
        </w:rPr>
        <w:t>Vote on Action Plan</w:t>
      </w:r>
    </w:p>
    <w:p w14:paraId="2EFA3880" w14:textId="41C77B62" w:rsidR="001A5604" w:rsidRPr="00D14ACC" w:rsidRDefault="001A5604" w:rsidP="001A5604">
      <w:pPr>
        <w:pStyle w:val="ListParagraph"/>
        <w:tabs>
          <w:tab w:val="left" w:pos="1890"/>
          <w:tab w:val="left" w:pos="2070"/>
          <w:tab w:val="right" w:pos="9360"/>
        </w:tabs>
        <w:ind w:left="-180"/>
        <w:rPr>
          <w:rFonts w:ascii="Calibri" w:hAnsi="Calibri"/>
          <w:b/>
        </w:rPr>
      </w:pPr>
      <w:r>
        <w:rPr>
          <w:rFonts w:ascii="Calibri" w:hAnsi="Calibri"/>
          <w:b/>
        </w:rPr>
        <w:t>Motion: T</w:t>
      </w:r>
      <w:r w:rsidR="00324F25">
        <w:rPr>
          <w:rFonts w:ascii="Calibri" w:hAnsi="Calibri"/>
          <w:b/>
        </w:rPr>
        <w:t xml:space="preserve">o approve </w:t>
      </w:r>
      <w:r w:rsidRPr="00D14ACC">
        <w:rPr>
          <w:rFonts w:ascii="Calibri" w:hAnsi="Calibri"/>
          <w:b/>
        </w:rPr>
        <w:t>CT Balance of State Consolidated Plan: 2017-2018 Action Plan</w:t>
      </w:r>
      <w:r>
        <w:rPr>
          <w:rFonts w:ascii="Calibri" w:hAnsi="Calibri"/>
          <w:b/>
        </w:rPr>
        <w:t>.  Motion passes unanimously.</w:t>
      </w:r>
      <w:r>
        <w:rPr>
          <w:rFonts w:ascii="Calibri" w:hAnsi="Calibri"/>
          <w:b/>
        </w:rPr>
        <w:tab/>
      </w:r>
    </w:p>
    <w:p w14:paraId="0A8F002D" w14:textId="77777777" w:rsidR="001A5604" w:rsidRPr="00D14ACC" w:rsidRDefault="001A5604" w:rsidP="00D13BA3">
      <w:pPr>
        <w:tabs>
          <w:tab w:val="left" w:pos="1890"/>
          <w:tab w:val="left" w:pos="2070"/>
        </w:tabs>
        <w:rPr>
          <w:rFonts w:ascii="Calibri" w:hAnsi="Calibri"/>
          <w:b/>
        </w:rPr>
      </w:pPr>
    </w:p>
    <w:p w14:paraId="5FCECC86" w14:textId="14FCD876" w:rsidR="0035411E" w:rsidRDefault="0035411E" w:rsidP="0035411E">
      <w:pPr>
        <w:pStyle w:val="ListParagraph"/>
        <w:numPr>
          <w:ilvl w:val="0"/>
          <w:numId w:val="1"/>
        </w:numPr>
        <w:tabs>
          <w:tab w:val="left" w:pos="1890"/>
          <w:tab w:val="left" w:pos="2070"/>
        </w:tabs>
        <w:ind w:left="-180"/>
        <w:rPr>
          <w:rFonts w:ascii="Calibri" w:hAnsi="Calibri" w:cs="Times"/>
          <w:b/>
        </w:rPr>
      </w:pPr>
      <w:r w:rsidRPr="009708C9">
        <w:rPr>
          <w:rFonts w:ascii="Calibri" w:hAnsi="Calibri" w:cs="Times"/>
          <w:b/>
        </w:rPr>
        <w:t xml:space="preserve">HUD System Performance </w:t>
      </w:r>
      <w:r>
        <w:rPr>
          <w:rFonts w:ascii="Calibri" w:hAnsi="Calibri" w:cs="Times"/>
          <w:b/>
        </w:rPr>
        <w:t>Measures</w:t>
      </w:r>
      <w:r w:rsidR="00980669">
        <w:rPr>
          <w:rFonts w:ascii="Calibri" w:hAnsi="Calibri" w:cs="Times"/>
          <w:b/>
        </w:rPr>
        <w:t xml:space="preserve"> </w:t>
      </w:r>
    </w:p>
    <w:p w14:paraId="1B891709" w14:textId="77777777" w:rsidR="0035411E" w:rsidRPr="00072B44" w:rsidRDefault="0035411E" w:rsidP="0035411E">
      <w:pPr>
        <w:pStyle w:val="ListParagraph"/>
        <w:numPr>
          <w:ilvl w:val="1"/>
          <w:numId w:val="1"/>
        </w:numPr>
        <w:tabs>
          <w:tab w:val="left" w:pos="1890"/>
          <w:tab w:val="left" w:pos="2070"/>
        </w:tabs>
        <w:ind w:left="270"/>
        <w:rPr>
          <w:rFonts w:ascii="Calibri" w:hAnsi="Calibri" w:cs="Times"/>
          <w:b/>
          <w:u w:val="single"/>
        </w:rPr>
      </w:pPr>
      <w:r w:rsidRPr="00072B44">
        <w:rPr>
          <w:rFonts w:ascii="Calibri" w:hAnsi="Calibri" w:cs="Times"/>
          <w:b/>
          <w:u w:val="single"/>
        </w:rPr>
        <w:t xml:space="preserve">SPM due in HUD HDX 5/31/17 </w:t>
      </w:r>
    </w:p>
    <w:p w14:paraId="7E79AA0E" w14:textId="77777777" w:rsidR="0035411E" w:rsidRDefault="0035411E" w:rsidP="0035411E">
      <w:pPr>
        <w:pStyle w:val="ListParagraph"/>
        <w:numPr>
          <w:ilvl w:val="1"/>
          <w:numId w:val="1"/>
        </w:numPr>
        <w:tabs>
          <w:tab w:val="left" w:pos="1890"/>
          <w:tab w:val="left" w:pos="2070"/>
        </w:tabs>
        <w:ind w:left="270"/>
        <w:rPr>
          <w:rFonts w:ascii="Calibri" w:hAnsi="Calibri" w:cs="Times"/>
        </w:rPr>
      </w:pPr>
      <w:r>
        <w:rPr>
          <w:rFonts w:ascii="Calibri" w:hAnsi="Calibri" w:cs="Times"/>
        </w:rPr>
        <w:t xml:space="preserve">Latest results </w:t>
      </w:r>
    </w:p>
    <w:p w14:paraId="3AFA1719" w14:textId="482B1272" w:rsidR="001F694B" w:rsidRDefault="00E71AFE" w:rsidP="001A5604">
      <w:pPr>
        <w:pStyle w:val="ListParagraph"/>
        <w:numPr>
          <w:ilvl w:val="0"/>
          <w:numId w:val="22"/>
        </w:numPr>
        <w:tabs>
          <w:tab w:val="left" w:pos="1890"/>
          <w:tab w:val="left" w:pos="2070"/>
        </w:tabs>
        <w:rPr>
          <w:rFonts w:ascii="Calibri" w:hAnsi="Calibri" w:cs="Times"/>
        </w:rPr>
      </w:pPr>
      <w:r>
        <w:rPr>
          <w:rFonts w:ascii="Calibri" w:hAnsi="Calibri" w:cs="Times"/>
        </w:rPr>
        <w:t>Results n</w:t>
      </w:r>
      <w:r w:rsidR="001F694B">
        <w:rPr>
          <w:rFonts w:ascii="Calibri" w:hAnsi="Calibri" w:cs="Times"/>
        </w:rPr>
        <w:t xml:space="preserve">eed to </w:t>
      </w:r>
      <w:r>
        <w:rPr>
          <w:rFonts w:ascii="Calibri" w:hAnsi="Calibri" w:cs="Times"/>
        </w:rPr>
        <w:t>be finalized</w:t>
      </w:r>
      <w:r w:rsidR="001F694B">
        <w:rPr>
          <w:rFonts w:ascii="Calibri" w:hAnsi="Calibri" w:cs="Times"/>
        </w:rPr>
        <w:t xml:space="preserve"> for</w:t>
      </w:r>
      <w:r>
        <w:rPr>
          <w:rFonts w:ascii="Calibri" w:hAnsi="Calibri" w:cs="Times"/>
        </w:rPr>
        <w:t xml:space="preserve"> submission to</w:t>
      </w:r>
      <w:r w:rsidR="001F694B">
        <w:rPr>
          <w:rFonts w:ascii="Calibri" w:hAnsi="Calibri" w:cs="Times"/>
        </w:rPr>
        <w:t xml:space="preserve"> HUD.  </w:t>
      </w:r>
      <w:r w:rsidR="00B53502">
        <w:rPr>
          <w:rFonts w:ascii="Calibri" w:hAnsi="Calibri" w:cs="Times"/>
        </w:rPr>
        <w:t xml:space="preserve">Results </w:t>
      </w:r>
      <w:r>
        <w:rPr>
          <w:rFonts w:ascii="Calibri" w:hAnsi="Calibri" w:cs="Times"/>
        </w:rPr>
        <w:t>over time have gotten better as providers are cleaning up the data.</w:t>
      </w:r>
    </w:p>
    <w:p w14:paraId="4BA79008" w14:textId="1468B7F9" w:rsidR="00B53502" w:rsidRDefault="00E71AFE" w:rsidP="00E71AFE">
      <w:pPr>
        <w:pStyle w:val="ListParagraph"/>
        <w:numPr>
          <w:ilvl w:val="0"/>
          <w:numId w:val="22"/>
        </w:numPr>
        <w:tabs>
          <w:tab w:val="left" w:pos="1890"/>
          <w:tab w:val="left" w:pos="2070"/>
        </w:tabs>
        <w:rPr>
          <w:rFonts w:ascii="Calibri" w:hAnsi="Calibri" w:cs="Times"/>
        </w:rPr>
      </w:pPr>
      <w:r>
        <w:rPr>
          <w:rFonts w:ascii="Calibri" w:hAnsi="Calibri" w:cs="Times"/>
        </w:rPr>
        <w:t>E-mail was sent to providers asking that they have corrected</w:t>
      </w:r>
      <w:r w:rsidR="00B53502">
        <w:rPr>
          <w:rFonts w:ascii="Calibri" w:hAnsi="Calibri" w:cs="Times"/>
        </w:rPr>
        <w:t xml:space="preserve"> program level data</w:t>
      </w:r>
      <w:r>
        <w:rPr>
          <w:rFonts w:ascii="Calibri" w:hAnsi="Calibri" w:cs="Times"/>
        </w:rPr>
        <w:t xml:space="preserve"> in the system</w:t>
      </w:r>
      <w:r w:rsidR="00B53502">
        <w:rPr>
          <w:rFonts w:ascii="Calibri" w:hAnsi="Calibri" w:cs="Times"/>
        </w:rPr>
        <w:t xml:space="preserve"> no later than 4/28/17</w:t>
      </w:r>
      <w:r>
        <w:rPr>
          <w:rFonts w:ascii="Calibri" w:hAnsi="Calibri" w:cs="Times"/>
        </w:rPr>
        <w:t>.</w:t>
      </w:r>
    </w:p>
    <w:p w14:paraId="45EB366E" w14:textId="228F7F37" w:rsidR="00CA5712" w:rsidRDefault="001D7E27" w:rsidP="00BD1BDA">
      <w:pPr>
        <w:pStyle w:val="ListParagraph"/>
        <w:numPr>
          <w:ilvl w:val="0"/>
          <w:numId w:val="22"/>
        </w:numPr>
        <w:tabs>
          <w:tab w:val="left" w:pos="1890"/>
          <w:tab w:val="left" w:pos="2070"/>
        </w:tabs>
        <w:rPr>
          <w:rFonts w:ascii="Calibri" w:hAnsi="Calibri" w:cs="Times"/>
        </w:rPr>
      </w:pPr>
      <w:r>
        <w:rPr>
          <w:rFonts w:ascii="Calibri" w:hAnsi="Calibri" w:cs="Times"/>
        </w:rPr>
        <w:t>Data:</w:t>
      </w:r>
    </w:p>
    <w:p w14:paraId="40655777" w14:textId="7618DB96" w:rsidR="0096712E" w:rsidRPr="0004511D" w:rsidRDefault="0096712E" w:rsidP="005530BC">
      <w:pPr>
        <w:pStyle w:val="ListParagraph"/>
        <w:numPr>
          <w:ilvl w:val="1"/>
          <w:numId w:val="26"/>
        </w:numPr>
        <w:tabs>
          <w:tab w:val="left" w:pos="1890"/>
          <w:tab w:val="left" w:pos="2070"/>
        </w:tabs>
        <w:rPr>
          <w:rFonts w:ascii="Calibri" w:hAnsi="Calibri" w:cs="Times"/>
        </w:rPr>
      </w:pPr>
      <w:r w:rsidRPr="0004511D">
        <w:rPr>
          <w:rFonts w:ascii="Calibri" w:hAnsi="Calibri" w:cs="Times"/>
        </w:rPr>
        <w:t>E</w:t>
      </w:r>
      <w:r w:rsidR="00BD1BDA" w:rsidRPr="0004511D">
        <w:rPr>
          <w:rFonts w:ascii="Calibri" w:hAnsi="Calibri" w:cs="Times"/>
        </w:rPr>
        <w:t xml:space="preserve">mergency </w:t>
      </w:r>
      <w:r w:rsidRPr="0004511D">
        <w:rPr>
          <w:rFonts w:ascii="Calibri" w:hAnsi="Calibri" w:cs="Times"/>
        </w:rPr>
        <w:t>S</w:t>
      </w:r>
      <w:r w:rsidR="00BD1BDA" w:rsidRPr="0004511D">
        <w:rPr>
          <w:rFonts w:ascii="Calibri" w:hAnsi="Calibri" w:cs="Times"/>
        </w:rPr>
        <w:t>helter</w:t>
      </w:r>
      <w:r w:rsidRPr="0004511D">
        <w:rPr>
          <w:rFonts w:ascii="Calibri" w:hAnsi="Calibri" w:cs="Times"/>
        </w:rPr>
        <w:t xml:space="preserve"> -</w:t>
      </w:r>
      <w:r w:rsidR="00BD1BDA" w:rsidRPr="0004511D">
        <w:rPr>
          <w:rFonts w:ascii="Calibri" w:hAnsi="Calibri" w:cs="Times"/>
        </w:rPr>
        <w:t xml:space="preserve">50% of persons are leaving in </w:t>
      </w:r>
      <w:r w:rsidRPr="0004511D">
        <w:rPr>
          <w:rFonts w:ascii="Calibri" w:hAnsi="Calibri" w:cs="Times"/>
        </w:rPr>
        <w:t>35 days</w:t>
      </w:r>
      <w:r w:rsidR="00BD1BDA" w:rsidRPr="0004511D">
        <w:rPr>
          <w:rFonts w:ascii="Calibri" w:hAnsi="Calibri" w:cs="Times"/>
        </w:rPr>
        <w:t xml:space="preserve"> or less.  Average stay is 60 days. </w:t>
      </w:r>
    </w:p>
    <w:p w14:paraId="1A293E5E" w14:textId="56371BF0" w:rsidR="00CA5712" w:rsidRDefault="00CA5712" w:rsidP="005530BC">
      <w:pPr>
        <w:pStyle w:val="ListParagraph"/>
        <w:numPr>
          <w:ilvl w:val="1"/>
          <w:numId w:val="26"/>
        </w:numPr>
        <w:tabs>
          <w:tab w:val="left" w:pos="1890"/>
          <w:tab w:val="left" w:pos="2070"/>
        </w:tabs>
        <w:rPr>
          <w:rFonts w:ascii="Calibri" w:hAnsi="Calibri" w:cs="Times"/>
        </w:rPr>
      </w:pPr>
      <w:r>
        <w:rPr>
          <w:rFonts w:ascii="Calibri" w:hAnsi="Calibri" w:cs="Times"/>
        </w:rPr>
        <w:t>Returns to h</w:t>
      </w:r>
      <w:r w:rsidR="0004511D">
        <w:rPr>
          <w:rFonts w:ascii="Calibri" w:hAnsi="Calibri" w:cs="Times"/>
        </w:rPr>
        <w:t>ome</w:t>
      </w:r>
      <w:r>
        <w:rPr>
          <w:rFonts w:ascii="Calibri" w:hAnsi="Calibri" w:cs="Times"/>
        </w:rPr>
        <w:t>less</w:t>
      </w:r>
      <w:r w:rsidR="0004511D">
        <w:rPr>
          <w:rFonts w:ascii="Calibri" w:hAnsi="Calibri" w:cs="Times"/>
        </w:rPr>
        <w:t xml:space="preserve">ness </w:t>
      </w:r>
      <w:r w:rsidR="001D7E27">
        <w:rPr>
          <w:rFonts w:ascii="Calibri" w:hAnsi="Calibri" w:cs="Times"/>
        </w:rPr>
        <w:t xml:space="preserve">after 2 years </w:t>
      </w:r>
      <w:r w:rsidR="0004511D">
        <w:rPr>
          <w:rFonts w:ascii="Calibri" w:hAnsi="Calibri" w:cs="Times"/>
        </w:rPr>
        <w:t>is 31%</w:t>
      </w:r>
      <w:r>
        <w:rPr>
          <w:rFonts w:ascii="Calibri" w:hAnsi="Calibri" w:cs="Times"/>
        </w:rPr>
        <w:t xml:space="preserve"> </w:t>
      </w:r>
      <w:r w:rsidR="001D7E27">
        <w:rPr>
          <w:rFonts w:ascii="Calibri" w:hAnsi="Calibri" w:cs="Times"/>
        </w:rPr>
        <w:t xml:space="preserve">. </w:t>
      </w:r>
    </w:p>
    <w:p w14:paraId="346B19E6" w14:textId="06E05304" w:rsidR="001D7E27" w:rsidRDefault="001D7E27" w:rsidP="005530BC">
      <w:pPr>
        <w:pStyle w:val="ListParagraph"/>
        <w:numPr>
          <w:ilvl w:val="1"/>
          <w:numId w:val="26"/>
        </w:numPr>
        <w:tabs>
          <w:tab w:val="left" w:pos="1890"/>
          <w:tab w:val="left" w:pos="2070"/>
        </w:tabs>
        <w:rPr>
          <w:rFonts w:ascii="Calibri" w:hAnsi="Calibri" w:cs="Times"/>
        </w:rPr>
      </w:pPr>
      <w:r>
        <w:rPr>
          <w:rFonts w:ascii="Calibri" w:hAnsi="Calibri" w:cs="Times"/>
        </w:rPr>
        <w:t xml:space="preserve">PSH – 98% remain in PSH or exit to PH </w:t>
      </w:r>
    </w:p>
    <w:p w14:paraId="3F22C84D" w14:textId="77777777" w:rsidR="001D7E27" w:rsidRDefault="001D7E27" w:rsidP="001D7E27">
      <w:pPr>
        <w:pStyle w:val="ListParagraph"/>
        <w:tabs>
          <w:tab w:val="left" w:pos="1890"/>
          <w:tab w:val="left" w:pos="2070"/>
        </w:tabs>
        <w:ind w:left="1800"/>
        <w:rPr>
          <w:rFonts w:ascii="Calibri" w:hAnsi="Calibri" w:cs="Times"/>
        </w:rPr>
      </w:pPr>
    </w:p>
    <w:p w14:paraId="2754DDBE" w14:textId="21AD7612" w:rsidR="001F694B" w:rsidRDefault="005530BC" w:rsidP="005530BC">
      <w:pPr>
        <w:pStyle w:val="ListParagraph"/>
        <w:numPr>
          <w:ilvl w:val="1"/>
          <w:numId w:val="25"/>
        </w:numPr>
        <w:tabs>
          <w:tab w:val="left" w:pos="1890"/>
          <w:tab w:val="left" w:pos="2070"/>
        </w:tabs>
        <w:ind w:left="990"/>
        <w:rPr>
          <w:rFonts w:ascii="Calibri" w:hAnsi="Calibri" w:cs="Times"/>
        </w:rPr>
      </w:pPr>
      <w:r>
        <w:rPr>
          <w:rFonts w:ascii="Calibri" w:hAnsi="Calibri" w:cs="Times"/>
        </w:rPr>
        <w:lastRenderedPageBreak/>
        <w:t xml:space="preserve">It was noted that there </w:t>
      </w:r>
      <w:r w:rsidR="0050608B">
        <w:rPr>
          <w:rFonts w:ascii="Calibri" w:hAnsi="Calibri" w:cs="Times"/>
        </w:rPr>
        <w:t xml:space="preserve">are new entry questions that were not asked of legacy clients and there are no data </w:t>
      </w:r>
      <w:r w:rsidR="00BE2397">
        <w:rPr>
          <w:rFonts w:ascii="Calibri" w:hAnsi="Calibri" w:cs="Times"/>
        </w:rPr>
        <w:t xml:space="preserve">on those questions </w:t>
      </w:r>
      <w:r w:rsidR="0050608B">
        <w:rPr>
          <w:rFonts w:ascii="Calibri" w:hAnsi="Calibri" w:cs="Times"/>
        </w:rPr>
        <w:t xml:space="preserve">for these clients.  </w:t>
      </w:r>
    </w:p>
    <w:p w14:paraId="418C7AD0" w14:textId="45506171" w:rsidR="0050608B" w:rsidRPr="0050608B" w:rsidRDefault="0050608B" w:rsidP="0050608B">
      <w:pPr>
        <w:pStyle w:val="ListParagraph"/>
        <w:tabs>
          <w:tab w:val="left" w:pos="1890"/>
          <w:tab w:val="left" w:pos="2070"/>
        </w:tabs>
        <w:ind w:left="990"/>
        <w:rPr>
          <w:rFonts w:ascii="Calibri" w:hAnsi="Calibri" w:cs="Times"/>
          <w:b/>
        </w:rPr>
      </w:pPr>
      <w:r w:rsidRPr="0050608B">
        <w:rPr>
          <w:rFonts w:ascii="Calibri" w:hAnsi="Calibri" w:cs="Times"/>
          <w:b/>
        </w:rPr>
        <w:t>f/u: CCEH to provide guidance on this issue.</w:t>
      </w:r>
    </w:p>
    <w:p w14:paraId="70DFD6FE" w14:textId="4E0DF3C4" w:rsidR="006C4AEB" w:rsidRDefault="00807E2A" w:rsidP="00807E2A">
      <w:pPr>
        <w:pStyle w:val="ListParagraph"/>
        <w:numPr>
          <w:ilvl w:val="0"/>
          <w:numId w:val="27"/>
        </w:numPr>
        <w:tabs>
          <w:tab w:val="left" w:pos="1890"/>
          <w:tab w:val="left" w:pos="2070"/>
        </w:tabs>
        <w:ind w:left="990"/>
        <w:rPr>
          <w:rFonts w:ascii="Calibri" w:hAnsi="Calibri" w:cs="Times"/>
        </w:rPr>
      </w:pPr>
      <w:r>
        <w:rPr>
          <w:rFonts w:ascii="Calibri" w:hAnsi="Calibri" w:cs="Times"/>
        </w:rPr>
        <w:t xml:space="preserve">CCEH is </w:t>
      </w:r>
      <w:r w:rsidR="006C4AEB">
        <w:rPr>
          <w:rFonts w:ascii="Calibri" w:hAnsi="Calibri" w:cs="Times"/>
        </w:rPr>
        <w:t>working on 1b – CCEH is still testing this and done by 4/28</w:t>
      </w:r>
    </w:p>
    <w:p w14:paraId="71371E3D" w14:textId="78E73C58" w:rsidR="006C4AEB" w:rsidRDefault="006C4AEB" w:rsidP="00807E2A">
      <w:pPr>
        <w:pStyle w:val="ListParagraph"/>
        <w:tabs>
          <w:tab w:val="left" w:pos="1890"/>
          <w:tab w:val="left" w:pos="2070"/>
        </w:tabs>
        <w:ind w:left="990"/>
        <w:rPr>
          <w:rFonts w:ascii="Calibri" w:hAnsi="Calibri" w:cs="Times"/>
        </w:rPr>
      </w:pPr>
    </w:p>
    <w:p w14:paraId="75456C63" w14:textId="185E0D80" w:rsidR="0035411E" w:rsidRPr="00032CCC" w:rsidRDefault="0035411E" w:rsidP="0035411E">
      <w:pPr>
        <w:pStyle w:val="ListParagraph"/>
        <w:numPr>
          <w:ilvl w:val="1"/>
          <w:numId w:val="1"/>
        </w:numPr>
        <w:tabs>
          <w:tab w:val="left" w:pos="1890"/>
          <w:tab w:val="left" w:pos="2070"/>
        </w:tabs>
        <w:ind w:left="270"/>
        <w:rPr>
          <w:rFonts w:ascii="Calibri" w:hAnsi="Calibri" w:cs="Times"/>
        </w:rPr>
      </w:pPr>
      <w:r>
        <w:rPr>
          <w:rFonts w:ascii="Calibri" w:hAnsi="Calibri" w:cs="Times"/>
        </w:rPr>
        <w:t>Plan for finalizing data</w:t>
      </w:r>
      <w:r>
        <w:rPr>
          <w:rFonts w:ascii="Calibri" w:hAnsi="Calibri" w:cs="Times"/>
        </w:rPr>
        <w:tab/>
      </w:r>
      <w:r>
        <w:rPr>
          <w:rFonts w:ascii="Calibri" w:hAnsi="Calibri" w:cs="Times"/>
        </w:rPr>
        <w:object w:dxaOrig="1508" w:dyaOrig="984" w14:anchorId="2E25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1" o:title=""/>
          </v:shape>
          <o:OLEObject Type="Embed" ProgID="AcroExch.Document.11" ShapeID="_x0000_i1025" DrawAspect="Icon" ObjectID="_1555309664" r:id="rId12"/>
        </w:object>
      </w:r>
    </w:p>
    <w:p w14:paraId="25956E4A" w14:textId="0E88C37F" w:rsidR="00807E2A" w:rsidRPr="00CA6C40" w:rsidRDefault="00807E2A" w:rsidP="00DC64B3">
      <w:pPr>
        <w:pStyle w:val="ListParagraph"/>
        <w:numPr>
          <w:ilvl w:val="0"/>
          <w:numId w:val="27"/>
        </w:numPr>
        <w:tabs>
          <w:tab w:val="left" w:pos="1890"/>
          <w:tab w:val="left" w:pos="2070"/>
        </w:tabs>
        <w:ind w:left="1080"/>
        <w:rPr>
          <w:rFonts w:ascii="Calibri" w:hAnsi="Calibri"/>
          <w:b/>
        </w:rPr>
      </w:pPr>
      <w:r>
        <w:rPr>
          <w:rFonts w:ascii="Calibri" w:hAnsi="Calibri" w:cs="Times"/>
        </w:rPr>
        <w:t>CCEH will run</w:t>
      </w:r>
      <w:r w:rsidR="00DC64B3">
        <w:rPr>
          <w:rFonts w:ascii="Calibri" w:hAnsi="Calibri" w:cs="Times"/>
        </w:rPr>
        <w:t xml:space="preserve"> a final report of 5/18</w:t>
      </w:r>
      <w:r>
        <w:rPr>
          <w:rFonts w:ascii="Calibri" w:hAnsi="Calibri" w:cs="Times"/>
        </w:rPr>
        <w:t xml:space="preserve">.  Due to HUD at 5/31/17. </w:t>
      </w:r>
    </w:p>
    <w:p w14:paraId="235E8141" w14:textId="77777777" w:rsidR="00CA6C40" w:rsidRDefault="00CA6C40" w:rsidP="00CA6C40">
      <w:pPr>
        <w:pStyle w:val="ListParagraph"/>
        <w:tabs>
          <w:tab w:val="left" w:pos="1890"/>
          <w:tab w:val="left" w:pos="2070"/>
        </w:tabs>
        <w:ind w:left="1080"/>
        <w:rPr>
          <w:rFonts w:ascii="Calibri" w:hAnsi="Calibri"/>
          <w:b/>
        </w:rPr>
      </w:pPr>
    </w:p>
    <w:p w14:paraId="15390564" w14:textId="63245D48" w:rsidR="00F911D0" w:rsidRPr="00D14ACC" w:rsidRDefault="00390196" w:rsidP="003F6921">
      <w:pPr>
        <w:pStyle w:val="ListParagraph"/>
        <w:numPr>
          <w:ilvl w:val="0"/>
          <w:numId w:val="1"/>
        </w:numPr>
        <w:tabs>
          <w:tab w:val="left" w:pos="1890"/>
          <w:tab w:val="left" w:pos="2070"/>
        </w:tabs>
        <w:ind w:left="-180"/>
        <w:rPr>
          <w:rFonts w:ascii="Calibri" w:hAnsi="Calibri"/>
          <w:b/>
        </w:rPr>
      </w:pPr>
      <w:r>
        <w:rPr>
          <w:rFonts w:ascii="Calibri" w:hAnsi="Calibri"/>
          <w:b/>
        </w:rPr>
        <w:t xml:space="preserve">2017 NOFA Planning: </w:t>
      </w:r>
      <w:r w:rsidR="0035411E">
        <w:rPr>
          <w:rFonts w:ascii="Calibri" w:hAnsi="Calibri"/>
          <w:b/>
        </w:rPr>
        <w:t>Reallocation a</w:t>
      </w:r>
      <w:r w:rsidR="00D13BA3" w:rsidRPr="00D14ACC">
        <w:rPr>
          <w:rFonts w:ascii="Calibri" w:hAnsi="Calibri"/>
          <w:b/>
        </w:rPr>
        <w:t>nd New Projects</w:t>
      </w:r>
      <w:r w:rsidR="005861A5">
        <w:rPr>
          <w:rFonts w:ascii="Calibri" w:hAnsi="Calibri"/>
          <w:b/>
        </w:rPr>
        <w:t xml:space="preserve"> </w:t>
      </w:r>
    </w:p>
    <w:p w14:paraId="13904D29" w14:textId="054EB03C" w:rsidR="0035411E" w:rsidRPr="00CA6C40" w:rsidRDefault="00072B44" w:rsidP="00CA6C40">
      <w:pPr>
        <w:pStyle w:val="ListParagraph"/>
        <w:numPr>
          <w:ilvl w:val="1"/>
          <w:numId w:val="1"/>
        </w:numPr>
        <w:ind w:left="180"/>
      </w:pPr>
      <w:r>
        <w:rPr>
          <w:rFonts w:ascii="Calibri" w:hAnsi="Calibri"/>
        </w:rPr>
        <w:t>F</w:t>
      </w:r>
      <w:r w:rsidR="0035411E">
        <w:rPr>
          <w:rFonts w:ascii="Calibri" w:hAnsi="Calibri"/>
        </w:rPr>
        <w:t>unds a</w:t>
      </w:r>
      <w:r w:rsidR="00385009" w:rsidRPr="00D14ACC">
        <w:rPr>
          <w:rFonts w:ascii="Calibri" w:hAnsi="Calibri"/>
        </w:rPr>
        <w:t xml:space="preserve">vailable for </w:t>
      </w:r>
      <w:r w:rsidR="0035411E">
        <w:rPr>
          <w:rFonts w:ascii="Calibri" w:hAnsi="Calibri"/>
        </w:rPr>
        <w:t>n</w:t>
      </w:r>
      <w:r w:rsidR="00385009" w:rsidRPr="00D14ACC">
        <w:rPr>
          <w:rFonts w:ascii="Calibri" w:hAnsi="Calibri"/>
        </w:rPr>
        <w:t xml:space="preserve">ew </w:t>
      </w:r>
      <w:r w:rsidR="0035411E">
        <w:rPr>
          <w:rFonts w:ascii="Calibri" w:hAnsi="Calibri"/>
        </w:rPr>
        <w:t>p</w:t>
      </w:r>
      <w:r w:rsidR="00385009" w:rsidRPr="00D14ACC">
        <w:rPr>
          <w:rFonts w:ascii="Calibri" w:hAnsi="Calibri"/>
        </w:rPr>
        <w:t xml:space="preserve">rojects </w:t>
      </w:r>
      <w:r w:rsidR="00CA6C40">
        <w:rPr>
          <w:rFonts w:ascii="Calibri" w:hAnsi="Calibri"/>
        </w:rPr>
        <w:t xml:space="preserve">&amp; </w:t>
      </w:r>
      <w:r w:rsidR="00A42356">
        <w:rPr>
          <w:rFonts w:ascii="Calibri" w:hAnsi="Calibri"/>
        </w:rPr>
        <w:t>c</w:t>
      </w:r>
      <w:r w:rsidR="0035411E" w:rsidRPr="00CA6C40">
        <w:rPr>
          <w:rFonts w:ascii="Calibri" w:hAnsi="Calibri"/>
        </w:rPr>
        <w:t xml:space="preserve">ontinued discussion of PSH Underspending </w:t>
      </w:r>
      <w:r w:rsidR="00980669" w:rsidRPr="00CA6C40">
        <w:rPr>
          <w:rFonts w:ascii="Calibri" w:hAnsi="Calibri"/>
        </w:rPr>
        <w:t xml:space="preserve"> </w:t>
      </w:r>
      <w:r w:rsidR="005C7036" w:rsidRPr="00CA6C40">
        <w:rPr>
          <w:rFonts w:ascii="Calibri" w:hAnsi="Calibri"/>
        </w:rPr>
        <w:t xml:space="preserve"> </w:t>
      </w:r>
    </w:p>
    <w:p w14:paraId="2BC42012" w14:textId="2E437012" w:rsidR="00D51258" w:rsidRDefault="00D51258" w:rsidP="00A42356">
      <w:pPr>
        <w:pStyle w:val="ListParagraph"/>
        <w:numPr>
          <w:ilvl w:val="0"/>
          <w:numId w:val="28"/>
        </w:numPr>
      </w:pPr>
      <w:r>
        <w:t>Accor</w:t>
      </w:r>
      <w:r w:rsidR="003845B6">
        <w:t xml:space="preserve">ding to 2014/15 data, there was </w:t>
      </w:r>
      <w:r>
        <w:t>$2 million in underspending in CT BOS. Nine programs had greater then 20% underspending of project funds.</w:t>
      </w:r>
    </w:p>
    <w:p w14:paraId="7B383409" w14:textId="6C2F30B0" w:rsidR="00D51258" w:rsidRDefault="00D51258" w:rsidP="00FB279C">
      <w:pPr>
        <w:pStyle w:val="ListParagraph"/>
        <w:numPr>
          <w:ilvl w:val="0"/>
          <w:numId w:val="28"/>
        </w:numPr>
      </w:pPr>
      <w:r>
        <w:t>It was suggested that some of the underspending could be used to fund new projects.</w:t>
      </w:r>
      <w:r w:rsidR="003845B6">
        <w:t xml:space="preserve">  It was noted that Miami CoC has done this.</w:t>
      </w:r>
    </w:p>
    <w:p w14:paraId="67B5459D" w14:textId="53E77CED" w:rsidR="00D154F7" w:rsidRDefault="00D154F7" w:rsidP="00A42356">
      <w:pPr>
        <w:pStyle w:val="ListParagraph"/>
        <w:numPr>
          <w:ilvl w:val="0"/>
          <w:numId w:val="28"/>
        </w:numPr>
      </w:pPr>
      <w:r>
        <w:t xml:space="preserve">It was suggested that agencies with underspending submit an action plan </w:t>
      </w:r>
      <w:r w:rsidR="00FB279C">
        <w:t>to explain how they are going to spend all of their funds. There was consensus from the SC to have agencies do this.</w:t>
      </w:r>
    </w:p>
    <w:p w14:paraId="46098796" w14:textId="19DAB0D8" w:rsidR="003323E2" w:rsidRDefault="00071934" w:rsidP="00A42356">
      <w:pPr>
        <w:pStyle w:val="ListParagraph"/>
        <w:numPr>
          <w:ilvl w:val="0"/>
          <w:numId w:val="28"/>
        </w:numPr>
      </w:pPr>
      <w:r>
        <w:t>The SC was interested in getting the most current spending data possible.  It was suggested that HUD could provide these data.</w:t>
      </w:r>
    </w:p>
    <w:p w14:paraId="1D47C940" w14:textId="3E1232DB" w:rsidR="00D154F7" w:rsidRPr="00071934" w:rsidRDefault="00D154F7" w:rsidP="00071934">
      <w:pPr>
        <w:pStyle w:val="ListParagraph"/>
        <w:ind w:left="1080"/>
        <w:rPr>
          <w:b/>
        </w:rPr>
      </w:pPr>
      <w:r w:rsidRPr="00071934">
        <w:rPr>
          <w:b/>
        </w:rPr>
        <w:t>f/u: Steve DiLella</w:t>
      </w:r>
      <w:r w:rsidR="00071934">
        <w:rPr>
          <w:b/>
        </w:rPr>
        <w:t xml:space="preserve"> to f/u with HUD to get</w:t>
      </w:r>
      <w:r w:rsidRPr="00071934">
        <w:rPr>
          <w:b/>
        </w:rPr>
        <w:t xml:space="preserve"> spending reports for CT BOS projects. </w:t>
      </w:r>
    </w:p>
    <w:p w14:paraId="24A7FA7B" w14:textId="71B1F3D4" w:rsidR="00D154F7" w:rsidRPr="003845B6" w:rsidRDefault="003D1F96" w:rsidP="003845B6">
      <w:pPr>
        <w:pStyle w:val="ListParagraph"/>
        <w:ind w:left="1080"/>
        <w:rPr>
          <w:b/>
        </w:rPr>
      </w:pPr>
      <w:r w:rsidRPr="003D1F96">
        <w:rPr>
          <w:b/>
        </w:rPr>
        <w:t xml:space="preserve">f/u: HI to present </w:t>
      </w:r>
      <w:r>
        <w:rPr>
          <w:b/>
        </w:rPr>
        <w:t>possible funding scenarios at</w:t>
      </w:r>
      <w:r w:rsidR="00D154F7" w:rsidRPr="003D1F96">
        <w:rPr>
          <w:b/>
        </w:rPr>
        <w:t xml:space="preserve"> next </w:t>
      </w:r>
      <w:r>
        <w:rPr>
          <w:b/>
        </w:rPr>
        <w:t xml:space="preserve">SC </w:t>
      </w:r>
      <w:r w:rsidR="00D154F7" w:rsidRPr="003D1F96">
        <w:rPr>
          <w:b/>
        </w:rPr>
        <w:t>meeting</w:t>
      </w:r>
      <w:r w:rsidRPr="003D1F96">
        <w:rPr>
          <w:b/>
        </w:rPr>
        <w:t xml:space="preserve"> </w:t>
      </w:r>
    </w:p>
    <w:p w14:paraId="61E9FA1C" w14:textId="2DC4D23F" w:rsidR="003D1F96" w:rsidRPr="0035411E" w:rsidRDefault="0035411E" w:rsidP="003845B6">
      <w:pPr>
        <w:pStyle w:val="ListParagraph"/>
        <w:numPr>
          <w:ilvl w:val="1"/>
          <w:numId w:val="1"/>
        </w:numPr>
        <w:ind w:left="180"/>
      </w:pPr>
      <w:r w:rsidRPr="00D14ACC">
        <w:rPr>
          <w:rFonts w:ascii="Calibri" w:hAnsi="Calibri"/>
        </w:rPr>
        <w:t xml:space="preserve">Discussion of new project priorities </w:t>
      </w:r>
      <w:r w:rsidR="000150A4">
        <w:rPr>
          <w:rFonts w:ascii="Calibri" w:hAnsi="Calibri"/>
          <w:b/>
        </w:rPr>
        <w:t xml:space="preserve"> - tabled</w:t>
      </w:r>
    </w:p>
    <w:p w14:paraId="31BEA465" w14:textId="0BD842AD" w:rsidR="0035411E" w:rsidRDefault="000150A4" w:rsidP="00751D8E">
      <w:pPr>
        <w:pStyle w:val="ListParagraph"/>
        <w:numPr>
          <w:ilvl w:val="1"/>
          <w:numId w:val="1"/>
        </w:numPr>
        <w:ind w:left="180"/>
      </w:pPr>
      <w:r>
        <w:t>New project application process</w:t>
      </w:r>
    </w:p>
    <w:p w14:paraId="0282A411" w14:textId="16F84D7E" w:rsidR="000150A4" w:rsidRDefault="005D5B17" w:rsidP="003323E2">
      <w:pPr>
        <w:pStyle w:val="ListParagraph"/>
        <w:numPr>
          <w:ilvl w:val="0"/>
          <w:numId w:val="31"/>
        </w:numPr>
      </w:pPr>
      <w:r>
        <w:t>There was consensus from the SC that an RFP should go out in May for PH projects.</w:t>
      </w:r>
    </w:p>
    <w:p w14:paraId="7EAFACED" w14:textId="2BA9A28E" w:rsidR="00072B44" w:rsidRDefault="005D5B17" w:rsidP="003323E2">
      <w:pPr>
        <w:pStyle w:val="ListParagraph"/>
        <w:numPr>
          <w:ilvl w:val="0"/>
          <w:numId w:val="31"/>
        </w:numPr>
      </w:pPr>
      <w:r>
        <w:t>There was also c</w:t>
      </w:r>
      <w:r w:rsidR="000150A4">
        <w:t>onsensus around having</w:t>
      </w:r>
      <w:r>
        <w:t xml:space="preserve"> one grantee and sub-recipients for any applications submitted to HUD.</w:t>
      </w:r>
    </w:p>
    <w:p w14:paraId="3A644CDF" w14:textId="77777777" w:rsidR="00481758" w:rsidRPr="00D14ACC" w:rsidRDefault="00481758" w:rsidP="00481758">
      <w:pPr>
        <w:pStyle w:val="ListParagraph"/>
      </w:pPr>
    </w:p>
    <w:p w14:paraId="69B67318" w14:textId="1605EE58" w:rsidR="00865E47" w:rsidRPr="00D14ACC" w:rsidRDefault="00865E47" w:rsidP="00865E47">
      <w:pPr>
        <w:pStyle w:val="ListParagraph"/>
        <w:numPr>
          <w:ilvl w:val="0"/>
          <w:numId w:val="1"/>
        </w:numPr>
        <w:ind w:left="-180"/>
        <w:rPr>
          <w:rFonts w:ascii="Calibri" w:hAnsi="Calibri" w:cs="Times"/>
          <w:b/>
        </w:rPr>
      </w:pPr>
      <w:r w:rsidRPr="00D14ACC">
        <w:rPr>
          <w:rFonts w:ascii="Calibri" w:hAnsi="Calibri"/>
          <w:b/>
        </w:rPr>
        <w:t xml:space="preserve">PIT Homeless Count </w:t>
      </w:r>
      <w:r w:rsidR="0043734C" w:rsidRPr="00D14ACC">
        <w:rPr>
          <w:rFonts w:ascii="Calibri" w:hAnsi="Calibri"/>
          <w:b/>
        </w:rPr>
        <w:t xml:space="preserve"> </w:t>
      </w:r>
    </w:p>
    <w:p w14:paraId="176A6219" w14:textId="37A13880" w:rsidR="00865E47" w:rsidRDefault="00072B44" w:rsidP="00865E47">
      <w:pPr>
        <w:pStyle w:val="ListParagraph"/>
        <w:numPr>
          <w:ilvl w:val="1"/>
          <w:numId w:val="1"/>
        </w:numPr>
        <w:tabs>
          <w:tab w:val="left" w:pos="1890"/>
          <w:tab w:val="left" w:pos="2070"/>
        </w:tabs>
        <w:ind w:left="180"/>
        <w:rPr>
          <w:rFonts w:ascii="Calibri" w:hAnsi="Calibri"/>
        </w:rPr>
      </w:pPr>
      <w:r>
        <w:rPr>
          <w:rFonts w:ascii="Calibri" w:hAnsi="Calibri"/>
        </w:rPr>
        <w:t>2017 Results</w:t>
      </w:r>
      <w:r w:rsidR="009C2DA6">
        <w:rPr>
          <w:rFonts w:ascii="Calibri" w:hAnsi="Calibri"/>
        </w:rPr>
        <w:t xml:space="preserve"> – </w:t>
      </w:r>
      <w:r w:rsidR="009C2DA6" w:rsidRPr="005530BC">
        <w:rPr>
          <w:rFonts w:ascii="Calibri" w:hAnsi="Calibri"/>
          <w:highlight w:val="yellow"/>
        </w:rPr>
        <w:t>MW is updating chart</w:t>
      </w:r>
      <w:r w:rsidR="005530BC">
        <w:rPr>
          <w:rFonts w:ascii="Calibri" w:hAnsi="Calibri"/>
          <w:highlight w:val="yellow"/>
        </w:rPr>
        <w:t>s</w:t>
      </w:r>
      <w:r w:rsidR="009C2DA6" w:rsidRPr="005530BC">
        <w:rPr>
          <w:rFonts w:ascii="Calibri" w:hAnsi="Calibri"/>
          <w:highlight w:val="yellow"/>
        </w:rPr>
        <w:t xml:space="preserve"> w/final numbers and we will insert</w:t>
      </w:r>
    </w:p>
    <w:p w14:paraId="35F1C195" w14:textId="692EEF96" w:rsidR="004503D5" w:rsidRDefault="004503D5" w:rsidP="003D1F96">
      <w:pPr>
        <w:pStyle w:val="ListParagraph"/>
        <w:numPr>
          <w:ilvl w:val="2"/>
          <w:numId w:val="1"/>
        </w:numPr>
        <w:tabs>
          <w:tab w:val="left" w:pos="1890"/>
          <w:tab w:val="left" w:pos="2070"/>
        </w:tabs>
        <w:ind w:left="1080"/>
        <w:rPr>
          <w:rFonts w:ascii="Calibri" w:hAnsi="Calibri"/>
        </w:rPr>
      </w:pPr>
      <w:r>
        <w:rPr>
          <w:rFonts w:ascii="Calibri" w:hAnsi="Calibri"/>
        </w:rPr>
        <w:t>Highlights:</w:t>
      </w:r>
    </w:p>
    <w:p w14:paraId="75842D06" w14:textId="6D704366" w:rsidR="008E6FC4" w:rsidRDefault="008E6FC4" w:rsidP="003323E2">
      <w:pPr>
        <w:pStyle w:val="ListParagraph"/>
        <w:numPr>
          <w:ilvl w:val="3"/>
          <w:numId w:val="1"/>
        </w:numPr>
        <w:tabs>
          <w:tab w:val="left" w:pos="1890"/>
          <w:tab w:val="left" w:pos="2070"/>
        </w:tabs>
        <w:ind w:left="1440"/>
        <w:rPr>
          <w:rFonts w:ascii="Calibri" w:hAnsi="Calibri"/>
        </w:rPr>
      </w:pPr>
      <w:r>
        <w:rPr>
          <w:rFonts w:ascii="Calibri" w:hAnsi="Calibri"/>
        </w:rPr>
        <w:t>Overall reduction of 406 homeless persons from 2016.  Reductions in both sheltered and unsheltered and individuals and families.</w:t>
      </w:r>
    </w:p>
    <w:p w14:paraId="06A099B1" w14:textId="37EA6E96" w:rsidR="005530BC" w:rsidRDefault="005530BC" w:rsidP="003323E2">
      <w:pPr>
        <w:pStyle w:val="ListParagraph"/>
        <w:numPr>
          <w:ilvl w:val="3"/>
          <w:numId w:val="1"/>
        </w:numPr>
        <w:tabs>
          <w:tab w:val="left" w:pos="1890"/>
          <w:tab w:val="left" w:pos="2070"/>
        </w:tabs>
        <w:ind w:left="1440"/>
        <w:rPr>
          <w:rFonts w:ascii="Calibri" w:hAnsi="Calibri"/>
        </w:rPr>
      </w:pPr>
      <w:r>
        <w:rPr>
          <w:rFonts w:ascii="Calibri" w:hAnsi="Calibri"/>
        </w:rPr>
        <w:t xml:space="preserve">Reduction in CH from 369 to 368.  </w:t>
      </w:r>
    </w:p>
    <w:p w14:paraId="3A47A26D" w14:textId="40D42182" w:rsidR="004503D5" w:rsidRDefault="000D26CF" w:rsidP="003323E2">
      <w:pPr>
        <w:pStyle w:val="ListParagraph"/>
        <w:numPr>
          <w:ilvl w:val="3"/>
          <w:numId w:val="1"/>
        </w:numPr>
        <w:tabs>
          <w:tab w:val="left" w:pos="1890"/>
          <w:tab w:val="left" w:pos="2070"/>
        </w:tabs>
        <w:ind w:left="1440"/>
        <w:rPr>
          <w:rFonts w:ascii="Calibri" w:hAnsi="Calibri"/>
        </w:rPr>
      </w:pPr>
      <w:r>
        <w:rPr>
          <w:rFonts w:ascii="Calibri" w:hAnsi="Calibri"/>
        </w:rPr>
        <w:t xml:space="preserve">Youth count higher this year because of </w:t>
      </w:r>
      <w:r w:rsidR="008D5E3E">
        <w:rPr>
          <w:rFonts w:ascii="Calibri" w:hAnsi="Calibri"/>
        </w:rPr>
        <w:t>extensive outreach.</w:t>
      </w:r>
    </w:p>
    <w:p w14:paraId="7B4886A5" w14:textId="77777777" w:rsidR="00865E47" w:rsidRPr="00B3594C" w:rsidRDefault="00865E47" w:rsidP="00B3594C">
      <w:pPr>
        <w:pStyle w:val="ListParagraph"/>
        <w:ind w:left="-180"/>
        <w:rPr>
          <w:rFonts w:ascii="Calibri" w:hAnsi="Calibri"/>
        </w:rPr>
      </w:pPr>
    </w:p>
    <w:p w14:paraId="373EF29C" w14:textId="16336728" w:rsidR="005602A9" w:rsidRPr="00445096" w:rsidRDefault="009E32AD" w:rsidP="00445096">
      <w:pPr>
        <w:pStyle w:val="ListParagraph"/>
        <w:numPr>
          <w:ilvl w:val="0"/>
          <w:numId w:val="1"/>
        </w:numPr>
        <w:ind w:left="-180"/>
        <w:rPr>
          <w:rFonts w:ascii="Calibri" w:hAnsi="Calibri"/>
        </w:rPr>
      </w:pPr>
      <w:r w:rsidRPr="00C374B2">
        <w:rPr>
          <w:rFonts w:ascii="Calibri" w:hAnsi="Calibri" w:cs="Verdana"/>
          <w:b/>
        </w:rPr>
        <w:t xml:space="preserve">Coordinated </w:t>
      </w:r>
      <w:r w:rsidR="00361B75">
        <w:rPr>
          <w:rFonts w:ascii="Calibri" w:hAnsi="Calibri" w:cs="Verdana"/>
          <w:b/>
        </w:rPr>
        <w:t>Entry</w:t>
      </w:r>
      <w:r w:rsidRPr="00C374B2">
        <w:rPr>
          <w:rFonts w:ascii="Calibri" w:hAnsi="Calibri" w:cs="Verdana"/>
          <w:b/>
        </w:rPr>
        <w:t xml:space="preserve"> </w:t>
      </w:r>
    </w:p>
    <w:p w14:paraId="48877A7F" w14:textId="08F68E2A" w:rsidR="00865E47" w:rsidRDefault="009E32AD" w:rsidP="009E32AD">
      <w:pPr>
        <w:pStyle w:val="ListParagraph"/>
        <w:numPr>
          <w:ilvl w:val="1"/>
          <w:numId w:val="4"/>
        </w:numPr>
        <w:ind w:left="180"/>
        <w:rPr>
          <w:rFonts w:ascii="Calibri" w:hAnsi="Calibri"/>
        </w:rPr>
      </w:pPr>
      <w:r w:rsidRPr="00C374B2">
        <w:rPr>
          <w:rFonts w:ascii="Calibri" w:hAnsi="Calibri"/>
        </w:rPr>
        <w:t xml:space="preserve">CAN </w:t>
      </w:r>
      <w:r w:rsidR="000B727A">
        <w:rPr>
          <w:rFonts w:ascii="Calibri" w:hAnsi="Calibri"/>
        </w:rPr>
        <w:t xml:space="preserve">Leadership </w:t>
      </w:r>
      <w:r w:rsidRPr="00C374B2">
        <w:rPr>
          <w:rFonts w:ascii="Calibri" w:hAnsi="Calibri"/>
        </w:rPr>
        <w:t>Committee</w:t>
      </w:r>
      <w:r w:rsidR="00B94F54">
        <w:rPr>
          <w:rFonts w:ascii="Calibri" w:hAnsi="Calibri"/>
        </w:rPr>
        <w:t xml:space="preserve"> Report</w:t>
      </w:r>
    </w:p>
    <w:p w14:paraId="60CDBC04" w14:textId="50A1261C" w:rsidR="00AA3779" w:rsidRDefault="00C1730B" w:rsidP="00C1730B">
      <w:pPr>
        <w:pStyle w:val="ListParagraph"/>
        <w:numPr>
          <w:ilvl w:val="0"/>
          <w:numId w:val="29"/>
        </w:numPr>
        <w:rPr>
          <w:rFonts w:ascii="Calibri" w:hAnsi="Calibri"/>
        </w:rPr>
      </w:pPr>
      <w:r>
        <w:rPr>
          <w:rFonts w:ascii="Calibri" w:hAnsi="Calibri"/>
        </w:rPr>
        <w:t>The committee discussed that</w:t>
      </w:r>
      <w:r w:rsidR="00AA3779">
        <w:rPr>
          <w:rFonts w:ascii="Calibri" w:hAnsi="Calibri"/>
        </w:rPr>
        <w:t xml:space="preserve"> 2% of </w:t>
      </w:r>
      <w:r>
        <w:rPr>
          <w:rFonts w:ascii="Calibri" w:hAnsi="Calibri"/>
        </w:rPr>
        <w:t>HUD CoC funding should be spent on the CAN.</w:t>
      </w:r>
    </w:p>
    <w:p w14:paraId="7F719423" w14:textId="27BD119B" w:rsidR="003845B6" w:rsidRDefault="00C1730B" w:rsidP="00C1730B">
      <w:pPr>
        <w:pStyle w:val="ListParagraph"/>
        <w:numPr>
          <w:ilvl w:val="0"/>
          <w:numId w:val="29"/>
        </w:numPr>
        <w:rPr>
          <w:rFonts w:ascii="Calibri" w:hAnsi="Calibri"/>
        </w:rPr>
      </w:pPr>
      <w:r>
        <w:rPr>
          <w:rFonts w:ascii="Calibri" w:hAnsi="Calibri"/>
        </w:rPr>
        <w:t>Committee continues to discuss CAN vs. sub-CoC representation and has not yet come up with a resolution.</w:t>
      </w:r>
    </w:p>
    <w:p w14:paraId="1B59371C" w14:textId="77777777" w:rsidR="003845B6" w:rsidRDefault="003845B6">
      <w:pPr>
        <w:spacing w:after="160" w:line="259" w:lineRule="auto"/>
        <w:rPr>
          <w:rFonts w:ascii="Calibri" w:hAnsi="Calibri"/>
        </w:rPr>
      </w:pPr>
      <w:r>
        <w:rPr>
          <w:rFonts w:ascii="Calibri" w:hAnsi="Calibri"/>
        </w:rPr>
        <w:br w:type="page"/>
      </w:r>
    </w:p>
    <w:p w14:paraId="64F50B3D" w14:textId="77777777" w:rsidR="00AA3779" w:rsidRDefault="00AA3779" w:rsidP="003845B6">
      <w:pPr>
        <w:pStyle w:val="ListParagraph"/>
        <w:ind w:left="900"/>
        <w:rPr>
          <w:rFonts w:ascii="Calibri" w:hAnsi="Calibri"/>
        </w:rPr>
      </w:pPr>
    </w:p>
    <w:p w14:paraId="6A273D6D" w14:textId="2EB68BD8" w:rsidR="00A54701" w:rsidRPr="0035411E" w:rsidRDefault="00030745" w:rsidP="00275BBD">
      <w:pPr>
        <w:pStyle w:val="ListParagraph"/>
        <w:numPr>
          <w:ilvl w:val="1"/>
          <w:numId w:val="4"/>
        </w:numPr>
        <w:ind w:left="180"/>
        <w:rPr>
          <w:rFonts w:cs="Times"/>
          <w:b/>
        </w:rPr>
      </w:pPr>
      <w:r w:rsidRPr="00030745">
        <w:t xml:space="preserve">PSH Prioritization Standards Policy </w:t>
      </w:r>
      <w:r w:rsidR="00D14ACC">
        <w:t xml:space="preserve"> </w:t>
      </w:r>
    </w:p>
    <w:bookmarkStart w:id="0" w:name="_MON_1553444500"/>
    <w:bookmarkEnd w:id="0"/>
    <w:p w14:paraId="70235793" w14:textId="77777777" w:rsidR="0035411E" w:rsidRPr="0035411E" w:rsidRDefault="0035411E" w:rsidP="0035411E">
      <w:pPr>
        <w:ind w:left="1080"/>
        <w:rPr>
          <w:rFonts w:cs="Times"/>
          <w:b/>
        </w:rPr>
      </w:pPr>
      <w:r>
        <w:object w:dxaOrig="1508" w:dyaOrig="984" w14:anchorId="618EB2DB">
          <v:shape id="_x0000_i1026" type="#_x0000_t75" style="width:75pt;height:49pt" o:ole="">
            <v:imagedata r:id="rId13" o:title=""/>
          </v:shape>
          <o:OLEObject Type="Embed" ProgID="Word.Document.12" ShapeID="_x0000_i1026" DrawAspect="Icon" ObjectID="_1555309665" r:id="rId14">
            <o:FieldCodes>\s</o:FieldCodes>
          </o:OLEObject>
        </w:object>
      </w:r>
    </w:p>
    <w:p w14:paraId="2ADCF10E" w14:textId="52ED7961" w:rsidR="002753F8" w:rsidRPr="00DB01C7" w:rsidRDefault="00DB01C7" w:rsidP="0015593C">
      <w:pPr>
        <w:pStyle w:val="ListParagraph"/>
        <w:numPr>
          <w:ilvl w:val="1"/>
          <w:numId w:val="30"/>
        </w:numPr>
        <w:ind w:left="900"/>
        <w:rPr>
          <w:rFonts w:cs="Times"/>
        </w:rPr>
      </w:pPr>
      <w:r w:rsidRPr="00DB01C7">
        <w:rPr>
          <w:rFonts w:cs="Times"/>
        </w:rPr>
        <w:t xml:space="preserve">It was noted that </w:t>
      </w:r>
      <w:r w:rsidR="004E5CAC" w:rsidRPr="00DB01C7">
        <w:rPr>
          <w:rFonts w:cs="Times"/>
        </w:rPr>
        <w:t xml:space="preserve">SIF and CCR </w:t>
      </w:r>
      <w:r w:rsidRPr="00DB01C7">
        <w:rPr>
          <w:rFonts w:cs="Times"/>
        </w:rPr>
        <w:t xml:space="preserve">can use the </w:t>
      </w:r>
      <w:r w:rsidR="003845B6" w:rsidRPr="00DB01C7">
        <w:rPr>
          <w:rFonts w:cs="Times"/>
        </w:rPr>
        <w:t>administrative</w:t>
      </w:r>
      <w:r w:rsidRPr="00DB01C7">
        <w:rPr>
          <w:rFonts w:cs="Times"/>
        </w:rPr>
        <w:t xml:space="preserve"> data and not by-name list and a suggestion was made to clarify this.</w:t>
      </w:r>
    </w:p>
    <w:p w14:paraId="49CCB31A" w14:textId="2DABBA5E" w:rsidR="003F0782" w:rsidRDefault="003F0782" w:rsidP="0015593C">
      <w:pPr>
        <w:pStyle w:val="ListParagraph"/>
        <w:numPr>
          <w:ilvl w:val="1"/>
          <w:numId w:val="30"/>
        </w:numPr>
        <w:ind w:left="900"/>
        <w:rPr>
          <w:rFonts w:cs="Times"/>
          <w:b/>
        </w:rPr>
      </w:pPr>
      <w:r>
        <w:rPr>
          <w:rFonts w:cs="Times"/>
          <w:b/>
        </w:rPr>
        <w:t>Motion:  To approve</w:t>
      </w:r>
      <w:r w:rsidR="00DB01C7">
        <w:rPr>
          <w:rFonts w:cs="Times"/>
          <w:b/>
        </w:rPr>
        <w:t xml:space="preserve"> the PSH Prioritization Standards Policy</w:t>
      </w:r>
      <w:r w:rsidR="00537953">
        <w:rPr>
          <w:rFonts w:cs="Times"/>
          <w:b/>
        </w:rPr>
        <w:t xml:space="preserve"> with friendly amendment</w:t>
      </w:r>
      <w:r>
        <w:rPr>
          <w:rFonts w:cs="Times"/>
          <w:b/>
        </w:rPr>
        <w:t xml:space="preserve">.  </w:t>
      </w:r>
      <w:r w:rsidR="00DB01C7">
        <w:rPr>
          <w:rFonts w:cs="Times"/>
          <w:b/>
        </w:rPr>
        <w:t>Motion passes u</w:t>
      </w:r>
      <w:r>
        <w:rPr>
          <w:rFonts w:cs="Times"/>
          <w:b/>
        </w:rPr>
        <w:t>nanimously.</w:t>
      </w:r>
    </w:p>
    <w:p w14:paraId="30197F4B" w14:textId="1FF9E079" w:rsidR="00537953" w:rsidRDefault="003D1F96" w:rsidP="00537953">
      <w:pPr>
        <w:pStyle w:val="ListParagraph"/>
        <w:ind w:left="900"/>
        <w:rPr>
          <w:rFonts w:cs="Times"/>
          <w:b/>
        </w:rPr>
      </w:pPr>
      <w:r>
        <w:rPr>
          <w:rFonts w:cs="Times"/>
          <w:b/>
        </w:rPr>
        <w:t>f/u: Matt Morgan to make changes to finalize the document and send to HI.</w:t>
      </w:r>
    </w:p>
    <w:p w14:paraId="4D1E59DC" w14:textId="77777777" w:rsidR="009666EE" w:rsidRPr="009666EE" w:rsidRDefault="009666EE" w:rsidP="009666EE">
      <w:pPr>
        <w:rPr>
          <w:rFonts w:cs="Times"/>
          <w:b/>
        </w:rPr>
      </w:pPr>
    </w:p>
    <w:p w14:paraId="4D09397B" w14:textId="4013E4AF" w:rsidR="0069216E" w:rsidRPr="003F0782" w:rsidRDefault="0069216E" w:rsidP="00275BBD">
      <w:pPr>
        <w:pStyle w:val="ListParagraph"/>
        <w:numPr>
          <w:ilvl w:val="1"/>
          <w:numId w:val="4"/>
        </w:numPr>
        <w:ind w:left="180"/>
        <w:rPr>
          <w:rFonts w:cs="Times"/>
          <w:b/>
        </w:rPr>
      </w:pPr>
      <w:r>
        <w:t xml:space="preserve">RRH </w:t>
      </w:r>
      <w:r w:rsidR="006B6476">
        <w:t>i</w:t>
      </w:r>
      <w:r>
        <w:t>ntakes and concerns about high need individuals and outcomes</w:t>
      </w:r>
    </w:p>
    <w:p w14:paraId="3D5F1190" w14:textId="77378003" w:rsidR="003F0782" w:rsidRPr="00B1142E" w:rsidRDefault="00B1142E" w:rsidP="003323E2">
      <w:pPr>
        <w:pStyle w:val="ListParagraph"/>
        <w:numPr>
          <w:ilvl w:val="2"/>
          <w:numId w:val="4"/>
        </w:numPr>
        <w:ind w:left="810"/>
        <w:rPr>
          <w:rFonts w:cs="Times"/>
          <w:b/>
        </w:rPr>
      </w:pPr>
      <w:r>
        <w:t>It was noted that some providers might not b</w:t>
      </w:r>
      <w:r w:rsidR="003201D9">
        <w:t>e taking more vulnerable people as they are worried about negative exits from RRH.</w:t>
      </w:r>
    </w:p>
    <w:p w14:paraId="57BB87D3" w14:textId="04C6790B" w:rsidR="00B1142E" w:rsidRPr="003323E2" w:rsidRDefault="003201D9" w:rsidP="003323E2">
      <w:pPr>
        <w:pStyle w:val="ListParagraph"/>
        <w:numPr>
          <w:ilvl w:val="2"/>
          <w:numId w:val="4"/>
        </w:numPr>
        <w:ind w:left="810"/>
        <w:rPr>
          <w:rFonts w:cs="Times"/>
          <w:b/>
        </w:rPr>
      </w:pPr>
      <w:r>
        <w:t>It was clarified that l</w:t>
      </w:r>
      <w:r w:rsidR="00B1142E">
        <w:t>eaving</w:t>
      </w:r>
      <w:r w:rsidR="00437584">
        <w:t xml:space="preserve"> RRH to PSH is a good outcome</w:t>
      </w:r>
      <w:r>
        <w:t>.  It was not</w:t>
      </w:r>
      <w:r w:rsidR="009666EE">
        <w:t>ed that there are not enough permanent exit options.</w:t>
      </w:r>
    </w:p>
    <w:p w14:paraId="2D2B2AB1" w14:textId="77777777" w:rsidR="003323E2" w:rsidRPr="006B6476" w:rsidRDefault="003323E2" w:rsidP="003323E2">
      <w:pPr>
        <w:pStyle w:val="ListParagraph"/>
        <w:ind w:left="810"/>
        <w:rPr>
          <w:rFonts w:cs="Times"/>
          <w:b/>
        </w:rPr>
      </w:pPr>
    </w:p>
    <w:p w14:paraId="7C78FB79" w14:textId="184C0EC4" w:rsidR="00E771A5" w:rsidRPr="00E771A5" w:rsidRDefault="003845B6" w:rsidP="00E771A5">
      <w:pPr>
        <w:pStyle w:val="ListParagraph"/>
        <w:numPr>
          <w:ilvl w:val="1"/>
          <w:numId w:val="4"/>
        </w:numPr>
        <w:ind w:left="180"/>
        <w:rPr>
          <w:rFonts w:ascii="Calibri" w:hAnsi="Calibri"/>
          <w:b/>
        </w:rPr>
      </w:pPr>
      <w:r>
        <w:t>Verification</w:t>
      </w:r>
      <w:r w:rsidR="006B6476">
        <w:t xml:space="preserve"> of disability (and severity) for CH status </w:t>
      </w:r>
    </w:p>
    <w:p w14:paraId="63675E56" w14:textId="19DE8189" w:rsidR="00E771A5" w:rsidRDefault="00437584" w:rsidP="003323E2">
      <w:pPr>
        <w:pStyle w:val="ListParagraph"/>
        <w:numPr>
          <w:ilvl w:val="0"/>
          <w:numId w:val="21"/>
        </w:numPr>
        <w:ind w:left="810"/>
      </w:pPr>
      <w:r>
        <w:t xml:space="preserve">There was discussion that it might be helpful to have additional information on the details and severity of disabilities in order to better prioritize.  Concern was raised that additional documentation could be labor intensive and could delay housing placement.  </w:t>
      </w:r>
    </w:p>
    <w:p w14:paraId="18BA198B" w14:textId="77777777" w:rsidR="009666EE" w:rsidRDefault="009666EE" w:rsidP="009666EE">
      <w:pPr>
        <w:pStyle w:val="ListParagraph"/>
        <w:ind w:left="810"/>
      </w:pPr>
    </w:p>
    <w:p w14:paraId="217386F5" w14:textId="378FD000" w:rsidR="001524EB" w:rsidRPr="003323E2" w:rsidRDefault="001524EB" w:rsidP="003323E2">
      <w:pPr>
        <w:pStyle w:val="ListParagraph"/>
        <w:numPr>
          <w:ilvl w:val="0"/>
          <w:numId w:val="1"/>
        </w:numPr>
        <w:ind w:left="-180"/>
        <w:rPr>
          <w:rFonts w:ascii="Calibri" w:hAnsi="Calibri"/>
          <w:b/>
        </w:rPr>
      </w:pPr>
      <w:r w:rsidRPr="003323E2">
        <w:rPr>
          <w:rFonts w:ascii="Calibri" w:hAnsi="Calibri" w:cs="Times"/>
          <w:b/>
        </w:rPr>
        <w:t>Renewal Evaluation</w:t>
      </w:r>
      <w:r w:rsidR="000E5D84" w:rsidRPr="003323E2">
        <w:rPr>
          <w:rFonts w:ascii="Calibri" w:hAnsi="Calibri" w:cs="Times"/>
          <w:b/>
        </w:rPr>
        <w:t>s</w:t>
      </w:r>
      <w:r w:rsidRPr="003323E2">
        <w:rPr>
          <w:rFonts w:ascii="Calibri" w:hAnsi="Calibri" w:cs="Times"/>
          <w:b/>
        </w:rPr>
        <w:t xml:space="preserve"> </w:t>
      </w:r>
    </w:p>
    <w:p w14:paraId="680D2DE8" w14:textId="209814CE" w:rsidR="001524EB" w:rsidRPr="009666EE" w:rsidRDefault="001524EB" w:rsidP="001524EB">
      <w:pPr>
        <w:pStyle w:val="ListParagraph"/>
        <w:numPr>
          <w:ilvl w:val="1"/>
          <w:numId w:val="1"/>
        </w:numPr>
        <w:ind w:left="270"/>
        <w:rPr>
          <w:rFonts w:ascii="Calibri" w:hAnsi="Calibri"/>
        </w:rPr>
      </w:pPr>
      <w:r>
        <w:rPr>
          <w:rFonts w:ascii="Calibri" w:hAnsi="Calibri" w:cs="Times"/>
        </w:rPr>
        <w:t xml:space="preserve">Updates </w:t>
      </w:r>
      <w:r w:rsidR="000E5D84">
        <w:rPr>
          <w:rFonts w:ascii="Calibri" w:hAnsi="Calibri" w:cs="Times"/>
        </w:rPr>
        <w:t>for 2017</w:t>
      </w:r>
    </w:p>
    <w:p w14:paraId="3672A0A5" w14:textId="48A3F1CE" w:rsidR="009666EE" w:rsidRPr="000E5D84" w:rsidRDefault="009666EE" w:rsidP="009666EE">
      <w:pPr>
        <w:pStyle w:val="ListParagraph"/>
        <w:numPr>
          <w:ilvl w:val="2"/>
          <w:numId w:val="1"/>
        </w:numPr>
        <w:ind w:left="720"/>
        <w:rPr>
          <w:rFonts w:ascii="Calibri" w:hAnsi="Calibri"/>
        </w:rPr>
      </w:pPr>
      <w:r>
        <w:rPr>
          <w:rFonts w:ascii="Calibri" w:hAnsi="Calibri" w:cs="Times"/>
        </w:rPr>
        <w:t xml:space="preserve">All individual reports have gone out to agencies.  HI is answering </w:t>
      </w:r>
      <w:r w:rsidR="003845B6">
        <w:rPr>
          <w:rFonts w:ascii="Calibri" w:hAnsi="Calibri" w:cs="Times"/>
        </w:rPr>
        <w:t xml:space="preserve">scoring </w:t>
      </w:r>
      <w:r>
        <w:rPr>
          <w:rFonts w:ascii="Calibri" w:hAnsi="Calibri" w:cs="Times"/>
        </w:rPr>
        <w:t xml:space="preserve">questions from providers.  </w:t>
      </w:r>
      <w:r w:rsidR="004944E7">
        <w:rPr>
          <w:rFonts w:ascii="Calibri" w:hAnsi="Calibri" w:cs="Times"/>
        </w:rPr>
        <w:t>Providers will have the ability to grieve their scores if applicable.  Information will be sent out in May on how to grieve scores.</w:t>
      </w:r>
    </w:p>
    <w:p w14:paraId="08C8F628" w14:textId="0F9AEBB4" w:rsidR="000E5D84" w:rsidRPr="00B3594C" w:rsidRDefault="000E5D84" w:rsidP="001524EB">
      <w:pPr>
        <w:pStyle w:val="ListParagraph"/>
        <w:numPr>
          <w:ilvl w:val="1"/>
          <w:numId w:val="1"/>
        </w:numPr>
        <w:ind w:left="270"/>
        <w:rPr>
          <w:rFonts w:ascii="Calibri" w:hAnsi="Calibri"/>
        </w:rPr>
      </w:pPr>
      <w:r>
        <w:rPr>
          <w:rFonts w:ascii="Calibri" w:hAnsi="Calibri" w:cs="Times"/>
        </w:rPr>
        <w:t>Updates on Corrective Actions for 2016</w:t>
      </w:r>
      <w:r w:rsidR="00E771A5">
        <w:rPr>
          <w:rFonts w:ascii="Calibri" w:hAnsi="Calibri" w:cs="Times"/>
        </w:rPr>
        <w:t xml:space="preserve"> - tabled</w:t>
      </w:r>
    </w:p>
    <w:p w14:paraId="146F63A7" w14:textId="77777777" w:rsidR="001524EB" w:rsidRPr="00F83948" w:rsidRDefault="001524EB" w:rsidP="001524EB">
      <w:pPr>
        <w:pStyle w:val="ListParagraph"/>
        <w:ind w:left="270"/>
        <w:rPr>
          <w:rFonts w:ascii="Calibri" w:hAnsi="Calibri"/>
        </w:rPr>
      </w:pPr>
    </w:p>
    <w:p w14:paraId="792E07FE" w14:textId="25AF3E67" w:rsidR="00476F81" w:rsidRPr="006E316C" w:rsidRDefault="003944A6" w:rsidP="006E316C">
      <w:pPr>
        <w:pStyle w:val="ListParagraph"/>
        <w:numPr>
          <w:ilvl w:val="0"/>
          <w:numId w:val="1"/>
        </w:numPr>
        <w:ind w:left="-180"/>
        <w:rPr>
          <w:rFonts w:ascii="Calibri" w:hAnsi="Calibri" w:cs="Times"/>
          <w:b/>
        </w:rPr>
      </w:pPr>
      <w:r w:rsidRPr="003944A6">
        <w:rPr>
          <w:rFonts w:eastAsiaTheme="minorHAnsi" w:cs="Arial"/>
          <w:b/>
          <w:bCs/>
          <w:color w:val="0E313F"/>
          <w:lang w:eastAsia="en-US"/>
        </w:rPr>
        <w:t>Youth Homelessness Demon</w:t>
      </w:r>
      <w:r w:rsidR="006E316C">
        <w:rPr>
          <w:rFonts w:eastAsiaTheme="minorHAnsi" w:cs="Arial"/>
          <w:b/>
          <w:bCs/>
          <w:color w:val="0E313F"/>
          <w:lang w:eastAsia="en-US"/>
        </w:rPr>
        <w:t xml:space="preserve">stration Program Update </w:t>
      </w:r>
      <w:r w:rsidRPr="003944A6">
        <w:rPr>
          <w:rFonts w:eastAsiaTheme="minorHAnsi" w:cs="Arial"/>
          <w:b/>
          <w:bCs/>
          <w:color w:val="0E313F"/>
          <w:lang w:eastAsia="en-US"/>
        </w:rPr>
        <w:t xml:space="preserve"> (DOH)</w:t>
      </w:r>
      <w:r w:rsidR="00CB2A99">
        <w:rPr>
          <w:rFonts w:eastAsiaTheme="minorHAnsi" w:cs="Arial"/>
          <w:b/>
          <w:bCs/>
          <w:color w:val="0E313F"/>
          <w:lang w:eastAsia="en-US"/>
        </w:rPr>
        <w:t xml:space="preserve"> –</w:t>
      </w:r>
      <w:r w:rsidR="006E316C">
        <w:rPr>
          <w:rFonts w:eastAsiaTheme="minorHAnsi" w:cs="Arial"/>
          <w:b/>
          <w:bCs/>
          <w:color w:val="0E313F"/>
          <w:lang w:eastAsia="en-US"/>
        </w:rPr>
        <w:t>tabled</w:t>
      </w:r>
    </w:p>
    <w:p w14:paraId="7C17B484" w14:textId="77777777" w:rsidR="006E316C" w:rsidRPr="009708C9" w:rsidRDefault="006E316C" w:rsidP="006E316C">
      <w:pPr>
        <w:pStyle w:val="ListParagraph"/>
        <w:ind w:left="-180"/>
        <w:rPr>
          <w:rFonts w:ascii="Calibri" w:hAnsi="Calibri" w:cs="Times"/>
          <w:b/>
        </w:rPr>
      </w:pPr>
      <w:bookmarkStart w:id="1" w:name="_GoBack"/>
      <w:bookmarkEnd w:id="1"/>
    </w:p>
    <w:p w14:paraId="26DEB9A2" w14:textId="77777777" w:rsidR="009E32AD" w:rsidRPr="002432F9" w:rsidRDefault="009E32AD" w:rsidP="009E32AD">
      <w:pPr>
        <w:pStyle w:val="ListParagraph"/>
        <w:numPr>
          <w:ilvl w:val="0"/>
          <w:numId w:val="1"/>
        </w:numPr>
        <w:ind w:left="-180"/>
        <w:rPr>
          <w:rFonts w:ascii="Calibri" w:hAnsi="Calibri"/>
        </w:rPr>
      </w:pPr>
      <w:r w:rsidRPr="002432F9">
        <w:rPr>
          <w:rFonts w:ascii="Calibri" w:hAnsi="Calibri" w:cs="Times"/>
          <w:b/>
        </w:rPr>
        <w:t xml:space="preserve">HMIS Updates   </w:t>
      </w:r>
    </w:p>
    <w:p w14:paraId="2EE62DA6" w14:textId="77777777" w:rsidR="00725335" w:rsidRPr="00725335" w:rsidRDefault="009E32AD" w:rsidP="009E32AD">
      <w:pPr>
        <w:pStyle w:val="ListParagraph"/>
        <w:numPr>
          <w:ilvl w:val="1"/>
          <w:numId w:val="3"/>
        </w:numPr>
        <w:ind w:left="180"/>
        <w:rPr>
          <w:rFonts w:ascii="Calibri" w:hAnsi="Calibri"/>
        </w:rPr>
      </w:pPr>
      <w:r w:rsidRPr="00C374B2">
        <w:rPr>
          <w:rFonts w:ascii="Calibri" w:hAnsi="Calibri" w:cs="Times"/>
        </w:rPr>
        <w:t>HMIS SC Report</w:t>
      </w:r>
    </w:p>
    <w:p w14:paraId="56FE27A1" w14:textId="77777777" w:rsidR="00ED295C" w:rsidRPr="00ED295C" w:rsidRDefault="00725335" w:rsidP="00725335">
      <w:pPr>
        <w:pStyle w:val="ListParagraph"/>
        <w:numPr>
          <w:ilvl w:val="2"/>
          <w:numId w:val="3"/>
        </w:numPr>
        <w:ind w:left="630"/>
        <w:rPr>
          <w:rFonts w:ascii="Calibri" w:hAnsi="Calibri"/>
        </w:rPr>
      </w:pPr>
      <w:r>
        <w:rPr>
          <w:rFonts w:ascii="Calibri" w:hAnsi="Calibri" w:cs="Times"/>
        </w:rPr>
        <w:t xml:space="preserve"> N</w:t>
      </w:r>
      <w:r w:rsidR="00844115">
        <w:rPr>
          <w:rFonts w:ascii="Calibri" w:hAnsi="Calibri" w:cs="Times"/>
        </w:rPr>
        <w:t>o updates, meeting today</w:t>
      </w:r>
      <w:r>
        <w:rPr>
          <w:rFonts w:ascii="Calibri" w:hAnsi="Calibri" w:cs="Times"/>
        </w:rPr>
        <w:t xml:space="preserve"> after SC mtg</w:t>
      </w:r>
      <w:r w:rsidR="00D410ED">
        <w:rPr>
          <w:rFonts w:ascii="Calibri" w:hAnsi="Calibri" w:cs="Times"/>
        </w:rPr>
        <w:t xml:space="preserve">.  </w:t>
      </w:r>
    </w:p>
    <w:p w14:paraId="49844AE7" w14:textId="0F70C2F1" w:rsidR="009E32AD" w:rsidRPr="00087353" w:rsidRDefault="00ED295C" w:rsidP="00725335">
      <w:pPr>
        <w:pStyle w:val="ListParagraph"/>
        <w:numPr>
          <w:ilvl w:val="2"/>
          <w:numId w:val="3"/>
        </w:numPr>
        <w:ind w:left="630"/>
        <w:rPr>
          <w:rFonts w:ascii="Calibri" w:hAnsi="Calibri"/>
        </w:rPr>
      </w:pPr>
      <w:r>
        <w:rPr>
          <w:rFonts w:ascii="Calibri" w:hAnsi="Calibri" w:cs="Times"/>
        </w:rPr>
        <w:t>Committee still discussing best way to have representation – sub-CoC rep or CAN rep.</w:t>
      </w:r>
    </w:p>
    <w:p w14:paraId="5EDF75A3" w14:textId="77777777" w:rsidR="001615A7" w:rsidRPr="001615A7" w:rsidRDefault="00087353" w:rsidP="009E32AD">
      <w:pPr>
        <w:pStyle w:val="ListParagraph"/>
        <w:numPr>
          <w:ilvl w:val="1"/>
          <w:numId w:val="3"/>
        </w:numPr>
        <w:ind w:left="180"/>
        <w:rPr>
          <w:rFonts w:ascii="Calibri" w:hAnsi="Calibri"/>
        </w:rPr>
      </w:pPr>
      <w:r>
        <w:rPr>
          <w:rFonts w:ascii="Calibri" w:hAnsi="Calibri" w:cs="Times"/>
        </w:rPr>
        <w:t>SAGE</w:t>
      </w:r>
      <w:r w:rsidR="00474BD4">
        <w:rPr>
          <w:rFonts w:ascii="Calibri" w:hAnsi="Calibri" w:cs="Times"/>
        </w:rPr>
        <w:t xml:space="preserve"> </w:t>
      </w:r>
    </w:p>
    <w:p w14:paraId="1B6AA5C4" w14:textId="77777777" w:rsidR="00DA606A" w:rsidRPr="00DA606A" w:rsidRDefault="00DA606A" w:rsidP="003323E2">
      <w:pPr>
        <w:pStyle w:val="ListParagraph"/>
        <w:numPr>
          <w:ilvl w:val="2"/>
          <w:numId w:val="3"/>
        </w:numPr>
        <w:ind w:left="630"/>
        <w:rPr>
          <w:rFonts w:ascii="Calibri" w:hAnsi="Calibri"/>
        </w:rPr>
      </w:pPr>
      <w:r>
        <w:rPr>
          <w:rFonts w:ascii="Calibri" w:hAnsi="Calibri" w:cs="Times"/>
        </w:rPr>
        <w:t>It is important that data are correct in</w:t>
      </w:r>
      <w:r w:rsidR="00474BD4">
        <w:rPr>
          <w:rFonts w:ascii="Calibri" w:hAnsi="Calibri" w:cs="Times"/>
        </w:rPr>
        <w:t xml:space="preserve"> </w:t>
      </w:r>
      <w:r w:rsidR="00FF63C8">
        <w:rPr>
          <w:rFonts w:ascii="Calibri" w:hAnsi="Calibri" w:cs="Times"/>
        </w:rPr>
        <w:t>HMIS</w:t>
      </w:r>
      <w:r>
        <w:rPr>
          <w:rFonts w:ascii="Calibri" w:hAnsi="Calibri" w:cs="Times"/>
        </w:rPr>
        <w:t>.  Providers need to frequently run reports out of HMIS to check data.</w:t>
      </w:r>
    </w:p>
    <w:p w14:paraId="4C24F412" w14:textId="77777777" w:rsidR="006E316C" w:rsidRPr="006E316C" w:rsidRDefault="00DA606A" w:rsidP="003323E2">
      <w:pPr>
        <w:pStyle w:val="ListParagraph"/>
        <w:numPr>
          <w:ilvl w:val="2"/>
          <w:numId w:val="3"/>
        </w:numPr>
        <w:ind w:left="630"/>
        <w:rPr>
          <w:rFonts w:ascii="Calibri" w:hAnsi="Calibri"/>
          <w:b/>
        </w:rPr>
      </w:pPr>
      <w:r>
        <w:rPr>
          <w:rFonts w:ascii="Calibri" w:hAnsi="Calibri" w:cs="Times"/>
        </w:rPr>
        <w:t>All providers need to request a user name.  Steve DiLella approves these.</w:t>
      </w:r>
      <w:r w:rsidR="00FF63C8">
        <w:rPr>
          <w:rFonts w:ascii="Calibri" w:hAnsi="Calibri" w:cs="Times"/>
        </w:rPr>
        <w:t xml:space="preserve"> </w:t>
      </w:r>
    </w:p>
    <w:p w14:paraId="5EFB0504" w14:textId="5EFC57FF" w:rsidR="006E316C" w:rsidRPr="006E316C" w:rsidRDefault="006E316C" w:rsidP="003323E2">
      <w:pPr>
        <w:pStyle w:val="ListParagraph"/>
        <w:numPr>
          <w:ilvl w:val="2"/>
          <w:numId w:val="3"/>
        </w:numPr>
        <w:ind w:left="630"/>
        <w:rPr>
          <w:rFonts w:ascii="Calibri" w:hAnsi="Calibri"/>
        </w:rPr>
      </w:pPr>
      <w:r w:rsidRPr="006E316C">
        <w:rPr>
          <w:rFonts w:ascii="Calibri" w:hAnsi="Calibri"/>
        </w:rPr>
        <w:t>There was a question regarding how DV programs submit their data since they do not use HMIS.</w:t>
      </w:r>
    </w:p>
    <w:p w14:paraId="0179ED36" w14:textId="6616FEFB" w:rsidR="00087353" w:rsidRPr="001F426B" w:rsidRDefault="001F426B" w:rsidP="003323E2">
      <w:pPr>
        <w:pStyle w:val="ListParagraph"/>
        <w:ind w:left="630"/>
        <w:rPr>
          <w:rFonts w:ascii="Calibri" w:hAnsi="Calibri"/>
          <w:b/>
        </w:rPr>
      </w:pPr>
      <w:r w:rsidRPr="001F426B">
        <w:rPr>
          <w:rFonts w:ascii="Calibri" w:hAnsi="Calibri" w:cs="Times"/>
          <w:b/>
        </w:rPr>
        <w:t xml:space="preserve">f/u: HI to </w:t>
      </w:r>
      <w:r w:rsidR="006E316C">
        <w:rPr>
          <w:rFonts w:ascii="Calibri" w:hAnsi="Calibri" w:cs="Times"/>
          <w:b/>
        </w:rPr>
        <w:t>get an answer on this.</w:t>
      </w:r>
    </w:p>
    <w:p w14:paraId="506D9747" w14:textId="77777777" w:rsidR="002432F9" w:rsidRPr="003944A6" w:rsidRDefault="002432F9" w:rsidP="00C51787">
      <w:pPr>
        <w:tabs>
          <w:tab w:val="left" w:pos="1890"/>
          <w:tab w:val="left" w:pos="2070"/>
        </w:tabs>
        <w:rPr>
          <w:rFonts w:ascii="Calibri" w:hAnsi="Calibri"/>
        </w:rPr>
      </w:pPr>
    </w:p>
    <w:p w14:paraId="1EA45352" w14:textId="1CDE685E" w:rsidR="00CA4519" w:rsidRPr="00CA4519" w:rsidRDefault="00CA4519" w:rsidP="002432F9">
      <w:pPr>
        <w:pStyle w:val="ListParagraph"/>
        <w:numPr>
          <w:ilvl w:val="0"/>
          <w:numId w:val="1"/>
        </w:numPr>
        <w:ind w:left="-180"/>
        <w:rPr>
          <w:rFonts w:ascii="Calibri" w:hAnsi="Calibri" w:cs="Verdana"/>
          <w:b/>
        </w:rPr>
      </w:pPr>
      <w:r w:rsidRPr="00CA4519">
        <w:rPr>
          <w:rFonts w:ascii="Calibri" w:hAnsi="Calibri" w:cs="Times"/>
          <w:b/>
        </w:rPr>
        <w:t>Reaching Home Updates</w:t>
      </w:r>
      <w:r w:rsidR="000002C2">
        <w:rPr>
          <w:rFonts w:ascii="Calibri" w:hAnsi="Calibri" w:cs="Times"/>
          <w:b/>
        </w:rPr>
        <w:t xml:space="preserve"> – tabled</w:t>
      </w:r>
    </w:p>
    <w:p w14:paraId="756F9D19" w14:textId="77777777" w:rsidR="00CA4519" w:rsidRPr="00CA4519" w:rsidRDefault="00CA4519" w:rsidP="00CA4519">
      <w:pPr>
        <w:rPr>
          <w:rFonts w:ascii="Calibri" w:hAnsi="Calibri" w:cs="Verdana"/>
          <w:b/>
        </w:rPr>
      </w:pPr>
    </w:p>
    <w:p w14:paraId="35842DCD" w14:textId="16747416" w:rsidR="002432F9" w:rsidRDefault="00B016F1" w:rsidP="002432F9">
      <w:pPr>
        <w:pStyle w:val="ListParagraph"/>
        <w:numPr>
          <w:ilvl w:val="0"/>
          <w:numId w:val="1"/>
        </w:numPr>
        <w:ind w:left="-180"/>
        <w:rPr>
          <w:rFonts w:ascii="Calibri" w:hAnsi="Calibri" w:cs="Verdana"/>
          <w:b/>
        </w:rPr>
      </w:pPr>
      <w:r w:rsidRPr="00C374B2">
        <w:rPr>
          <w:rFonts w:ascii="Calibri" w:hAnsi="Calibri" w:cs="Verdana"/>
          <w:b/>
        </w:rPr>
        <w:t xml:space="preserve">DOH Updates </w:t>
      </w:r>
      <w:r w:rsidR="000002C2">
        <w:rPr>
          <w:rFonts w:ascii="Calibri" w:hAnsi="Calibri" w:cs="Verdana"/>
          <w:b/>
        </w:rPr>
        <w:t xml:space="preserve"> - tabled</w:t>
      </w:r>
    </w:p>
    <w:p w14:paraId="39770356" w14:textId="77777777" w:rsidR="00057951" w:rsidRPr="003944A6" w:rsidRDefault="00057951" w:rsidP="00057951">
      <w:pPr>
        <w:pStyle w:val="ListParagraph"/>
        <w:ind w:left="-180"/>
        <w:rPr>
          <w:rFonts w:ascii="Calibri" w:hAnsi="Calibri" w:cs="Verdana"/>
          <w:b/>
        </w:rPr>
      </w:pPr>
    </w:p>
    <w:p w14:paraId="25C7BD28" w14:textId="3FBB7B42" w:rsidR="00057951" w:rsidRPr="00057951" w:rsidRDefault="00B016F1" w:rsidP="002432F9">
      <w:pPr>
        <w:pStyle w:val="ListParagraph"/>
        <w:numPr>
          <w:ilvl w:val="0"/>
          <w:numId w:val="1"/>
        </w:numPr>
        <w:ind w:left="-180"/>
        <w:rPr>
          <w:rFonts w:ascii="Calibri" w:hAnsi="Calibri" w:cs="Verdana"/>
          <w:b/>
        </w:rPr>
      </w:pPr>
      <w:r w:rsidRPr="002432F9">
        <w:rPr>
          <w:rFonts w:ascii="Calibri" w:hAnsi="Calibri" w:cs="Times"/>
          <w:b/>
        </w:rPr>
        <w:t xml:space="preserve">Updates from Opening Doors Fairfield County </w:t>
      </w:r>
      <w:r w:rsidR="000002C2">
        <w:rPr>
          <w:rFonts w:ascii="Calibri" w:hAnsi="Calibri" w:cs="Times"/>
          <w:b/>
        </w:rPr>
        <w:t xml:space="preserve"> - tabled</w:t>
      </w:r>
    </w:p>
    <w:p w14:paraId="52953300" w14:textId="4A28B9CC" w:rsidR="00B016F1" w:rsidRPr="003472BA" w:rsidRDefault="00B016F1" w:rsidP="00057951">
      <w:pPr>
        <w:rPr>
          <w:rFonts w:ascii="Calibri" w:hAnsi="Calibri" w:cs="Verdana"/>
          <w:b/>
          <w:sz w:val="16"/>
          <w:szCs w:val="16"/>
        </w:rPr>
      </w:pPr>
    </w:p>
    <w:p w14:paraId="384CEA6D" w14:textId="77777777" w:rsidR="002432F9" w:rsidRPr="00057951" w:rsidRDefault="00B2517E" w:rsidP="002432F9">
      <w:pPr>
        <w:pStyle w:val="ListParagraph"/>
        <w:numPr>
          <w:ilvl w:val="0"/>
          <w:numId w:val="1"/>
        </w:numPr>
        <w:ind w:left="-180"/>
        <w:rPr>
          <w:rFonts w:ascii="Calibri" w:hAnsi="Calibri" w:cs="Verdana"/>
          <w:b/>
        </w:rPr>
      </w:pPr>
      <w:r w:rsidRPr="002432F9">
        <w:rPr>
          <w:rFonts w:ascii="Calibri" w:hAnsi="Calibri" w:cs="Times"/>
          <w:b/>
        </w:rPr>
        <w:t xml:space="preserve">Other Items/Issues </w:t>
      </w:r>
    </w:p>
    <w:p w14:paraId="0799006A" w14:textId="77777777" w:rsidR="00057951" w:rsidRPr="003472BA" w:rsidRDefault="00057951" w:rsidP="00057951">
      <w:pPr>
        <w:rPr>
          <w:rFonts w:ascii="Calibri" w:hAnsi="Calibri" w:cs="Verdana"/>
          <w:b/>
          <w:sz w:val="16"/>
          <w:szCs w:val="16"/>
        </w:rPr>
      </w:pPr>
    </w:p>
    <w:p w14:paraId="2C7B1B96" w14:textId="1A36B4B7" w:rsidR="00B2517E" w:rsidRPr="00780A35" w:rsidRDefault="004871B5" w:rsidP="002432F9">
      <w:pPr>
        <w:pStyle w:val="ListParagraph"/>
        <w:numPr>
          <w:ilvl w:val="0"/>
          <w:numId w:val="1"/>
        </w:numPr>
        <w:ind w:left="-180"/>
        <w:rPr>
          <w:rFonts w:ascii="Calibri" w:hAnsi="Calibri" w:cs="Verdana"/>
          <w:b/>
          <w:sz w:val="22"/>
          <w:szCs w:val="22"/>
        </w:rPr>
      </w:pPr>
      <w:r w:rsidRPr="00780A35">
        <w:rPr>
          <w:rFonts w:ascii="Calibri" w:hAnsi="Calibri" w:cs="Times"/>
          <w:b/>
          <w:sz w:val="22"/>
          <w:szCs w:val="22"/>
        </w:rPr>
        <w:t>Next Meeting Dates  - Portland Library</w:t>
      </w:r>
      <w:r w:rsidR="00780A35" w:rsidRPr="00780A35">
        <w:rPr>
          <w:rFonts w:ascii="Calibri" w:hAnsi="Calibri" w:cs="Times"/>
          <w:b/>
          <w:sz w:val="22"/>
          <w:szCs w:val="22"/>
        </w:rPr>
        <w:t xml:space="preserve"> – Mary Flood Room - </w:t>
      </w:r>
      <w:r w:rsidR="003E7437" w:rsidRPr="00780A35">
        <w:rPr>
          <w:rFonts w:ascii="Calibri" w:hAnsi="Calibri" w:cs="Times"/>
          <w:b/>
          <w:sz w:val="22"/>
          <w:szCs w:val="22"/>
        </w:rPr>
        <w:t xml:space="preserve"> </w:t>
      </w:r>
      <w:r w:rsidR="003E7437" w:rsidRPr="00780A35">
        <w:rPr>
          <w:rFonts w:ascii="Arial" w:eastAsiaTheme="minorHAnsi" w:hAnsi="Arial" w:cs="Arial"/>
          <w:b/>
          <w:color w:val="1A1A1A"/>
          <w:sz w:val="22"/>
          <w:szCs w:val="22"/>
          <w:lang w:eastAsia="en-US"/>
        </w:rPr>
        <w:t>20 Freestone Ave, Portland, CT 06480</w:t>
      </w:r>
    </w:p>
    <w:p w14:paraId="28B34869" w14:textId="502847E7" w:rsidR="00B2517E" w:rsidRPr="002432F9" w:rsidRDefault="00B2517E" w:rsidP="00F814C5">
      <w:pPr>
        <w:pStyle w:val="ListParagraph"/>
        <w:numPr>
          <w:ilvl w:val="3"/>
          <w:numId w:val="6"/>
        </w:numPr>
        <w:ind w:left="810"/>
        <w:rPr>
          <w:rFonts w:ascii="Calibri" w:hAnsi="Calibri"/>
        </w:rPr>
      </w:pPr>
      <w:r w:rsidRPr="003E3305">
        <w:rPr>
          <w:rFonts w:ascii="Calibri" w:hAnsi="Calibri"/>
        </w:rPr>
        <w:t xml:space="preserve">May 19, 2017 </w:t>
      </w:r>
      <w:r w:rsidR="00113E45">
        <w:rPr>
          <w:rFonts w:ascii="Calibri" w:hAnsi="Calibri"/>
        </w:rPr>
        <w:t xml:space="preserve"> - </w:t>
      </w:r>
      <w:r w:rsidR="009C156E">
        <w:rPr>
          <w:rFonts w:ascii="Calibri" w:hAnsi="Calibri"/>
        </w:rPr>
        <w:t xml:space="preserve">Portland Library - </w:t>
      </w:r>
      <w:r w:rsidR="00113E45" w:rsidRPr="00AD6C06">
        <w:rPr>
          <w:rFonts w:ascii="Calibri" w:hAnsi="Calibri"/>
        </w:rPr>
        <w:t>11</w:t>
      </w:r>
      <w:r w:rsidR="00113E45">
        <w:rPr>
          <w:rFonts w:ascii="Calibri" w:hAnsi="Calibri"/>
        </w:rPr>
        <w:t xml:space="preserve">am – </w:t>
      </w:r>
      <w:r w:rsidR="00113E45" w:rsidRPr="00AD6C06">
        <w:rPr>
          <w:rFonts w:ascii="Calibri" w:hAnsi="Calibri"/>
        </w:rPr>
        <w:t>1</w:t>
      </w:r>
      <w:r w:rsidR="00113E45">
        <w:rPr>
          <w:rFonts w:ascii="Calibri" w:hAnsi="Calibri"/>
        </w:rPr>
        <w:t>pm</w:t>
      </w:r>
    </w:p>
    <w:p w14:paraId="00EDB200" w14:textId="3CC7DC96" w:rsidR="00B2517E" w:rsidRDefault="00113E45" w:rsidP="00F814C5">
      <w:pPr>
        <w:pStyle w:val="ListParagraph"/>
        <w:numPr>
          <w:ilvl w:val="3"/>
          <w:numId w:val="6"/>
        </w:numPr>
        <w:ind w:left="810"/>
        <w:rPr>
          <w:rFonts w:ascii="Calibri" w:hAnsi="Calibri"/>
        </w:rPr>
      </w:pPr>
      <w:r>
        <w:rPr>
          <w:rFonts w:ascii="Calibri" w:hAnsi="Calibri"/>
        </w:rPr>
        <w:t xml:space="preserve">June 16, 2017 </w:t>
      </w:r>
      <w:r w:rsidR="009C156E">
        <w:rPr>
          <w:rFonts w:ascii="Calibri" w:hAnsi="Calibri"/>
        </w:rPr>
        <w:t>–</w:t>
      </w:r>
      <w:r>
        <w:rPr>
          <w:rFonts w:ascii="Calibri" w:hAnsi="Calibri"/>
        </w:rPr>
        <w:t xml:space="preserve"> </w:t>
      </w:r>
      <w:r w:rsidR="009C156E">
        <w:rPr>
          <w:rFonts w:ascii="Calibri" w:hAnsi="Calibri"/>
        </w:rPr>
        <w:t>Portland Library</w:t>
      </w:r>
      <w:r>
        <w:rPr>
          <w:rFonts w:ascii="Calibri" w:hAnsi="Calibri"/>
        </w:rPr>
        <w:t xml:space="preserve">- </w:t>
      </w:r>
      <w:r w:rsidRPr="00AD6C06">
        <w:rPr>
          <w:rFonts w:ascii="Calibri" w:hAnsi="Calibri"/>
        </w:rPr>
        <w:t>11</w:t>
      </w:r>
      <w:r>
        <w:rPr>
          <w:rFonts w:ascii="Calibri" w:hAnsi="Calibri"/>
        </w:rPr>
        <w:t xml:space="preserve">am – </w:t>
      </w:r>
      <w:r w:rsidRPr="00AD6C06">
        <w:rPr>
          <w:rFonts w:ascii="Calibri" w:hAnsi="Calibri"/>
        </w:rPr>
        <w:t>1</w:t>
      </w:r>
      <w:r>
        <w:rPr>
          <w:rFonts w:ascii="Calibri" w:hAnsi="Calibri"/>
        </w:rPr>
        <w:t>pm</w:t>
      </w:r>
    </w:p>
    <w:p w14:paraId="099AF434" w14:textId="63E6F8DD" w:rsidR="00865E47" w:rsidRPr="00B3594C" w:rsidRDefault="00865E47" w:rsidP="00B3594C">
      <w:pPr>
        <w:pStyle w:val="ListParagraph"/>
        <w:numPr>
          <w:ilvl w:val="3"/>
          <w:numId w:val="6"/>
        </w:numPr>
        <w:ind w:left="810"/>
        <w:rPr>
          <w:rFonts w:ascii="Calibri" w:hAnsi="Calibri"/>
        </w:rPr>
      </w:pPr>
      <w:r w:rsidRPr="00B3594C">
        <w:rPr>
          <w:rFonts w:ascii="Calibri" w:hAnsi="Calibri"/>
        </w:rPr>
        <w:t>Confirm</w:t>
      </w:r>
      <w:r w:rsidR="00725335">
        <w:rPr>
          <w:rFonts w:ascii="Calibri" w:hAnsi="Calibri"/>
        </w:rPr>
        <w:t>ed</w:t>
      </w:r>
      <w:r>
        <w:rPr>
          <w:rFonts w:ascii="Calibri" w:hAnsi="Calibri"/>
        </w:rPr>
        <w:t xml:space="preserve"> schedule through December (third Friday of the month</w:t>
      </w:r>
      <w:r w:rsidR="00F225FF">
        <w:rPr>
          <w:rFonts w:ascii="Calibri" w:hAnsi="Calibri"/>
        </w:rPr>
        <w:t xml:space="preserve"> unless noted</w:t>
      </w:r>
      <w:r>
        <w:rPr>
          <w:rFonts w:ascii="Calibri" w:hAnsi="Calibri"/>
        </w:rPr>
        <w:t>)</w:t>
      </w:r>
      <w:r w:rsidRPr="00B3594C">
        <w:rPr>
          <w:rFonts w:ascii="Calibri" w:hAnsi="Calibri"/>
        </w:rPr>
        <w:t xml:space="preserve"> </w:t>
      </w:r>
    </w:p>
    <w:p w14:paraId="189716FB" w14:textId="282DFF77" w:rsidR="00865E47" w:rsidRPr="00725335" w:rsidRDefault="00865E47" w:rsidP="00865E47">
      <w:pPr>
        <w:pStyle w:val="ListParagraph"/>
        <w:numPr>
          <w:ilvl w:val="1"/>
          <w:numId w:val="6"/>
        </w:numPr>
        <w:rPr>
          <w:rFonts w:ascii="Calibri" w:hAnsi="Calibri"/>
        </w:rPr>
      </w:pPr>
      <w:r w:rsidRPr="00725335">
        <w:rPr>
          <w:rFonts w:ascii="Calibri" w:hAnsi="Calibri"/>
        </w:rPr>
        <w:t xml:space="preserve">July </w:t>
      </w:r>
      <w:r w:rsidR="00476F81" w:rsidRPr="00725335">
        <w:rPr>
          <w:rFonts w:ascii="Calibri" w:hAnsi="Calibri"/>
        </w:rPr>
        <w:t>14</w:t>
      </w:r>
      <w:r w:rsidRPr="00725335">
        <w:rPr>
          <w:rFonts w:ascii="Calibri" w:hAnsi="Calibri"/>
        </w:rPr>
        <w:t>, 2017</w:t>
      </w:r>
      <w:r w:rsidR="00476F81" w:rsidRPr="00725335">
        <w:rPr>
          <w:rFonts w:ascii="Calibri" w:hAnsi="Calibri"/>
        </w:rPr>
        <w:t xml:space="preserve"> – second Fri</w:t>
      </w:r>
      <w:r w:rsidR="000606D9" w:rsidRPr="00725335">
        <w:rPr>
          <w:rFonts w:ascii="Calibri" w:hAnsi="Calibri"/>
        </w:rPr>
        <w:t xml:space="preserve">day </w:t>
      </w:r>
    </w:p>
    <w:p w14:paraId="7759557A" w14:textId="77777777" w:rsidR="00865E47" w:rsidRDefault="00865E47" w:rsidP="00865E47">
      <w:pPr>
        <w:pStyle w:val="ListParagraph"/>
        <w:numPr>
          <w:ilvl w:val="1"/>
          <w:numId w:val="6"/>
        </w:numPr>
        <w:rPr>
          <w:rFonts w:ascii="Calibri" w:hAnsi="Calibri"/>
        </w:rPr>
      </w:pPr>
      <w:r>
        <w:rPr>
          <w:rFonts w:ascii="Calibri" w:hAnsi="Calibri"/>
        </w:rPr>
        <w:t>August 18, 2017</w:t>
      </w:r>
    </w:p>
    <w:p w14:paraId="39310F4C" w14:textId="1A64E165" w:rsidR="00865E47" w:rsidRDefault="00865E47" w:rsidP="00865E47">
      <w:pPr>
        <w:pStyle w:val="ListParagraph"/>
        <w:numPr>
          <w:ilvl w:val="1"/>
          <w:numId w:val="6"/>
        </w:numPr>
        <w:rPr>
          <w:rFonts w:ascii="Calibri" w:hAnsi="Calibri"/>
        </w:rPr>
      </w:pPr>
      <w:r>
        <w:rPr>
          <w:rFonts w:ascii="Calibri" w:hAnsi="Calibri"/>
        </w:rPr>
        <w:t xml:space="preserve">September </w:t>
      </w:r>
      <w:r w:rsidR="00FB02C5">
        <w:rPr>
          <w:rFonts w:ascii="Calibri" w:hAnsi="Calibri"/>
        </w:rPr>
        <w:t>15</w:t>
      </w:r>
      <w:r>
        <w:rPr>
          <w:rFonts w:ascii="Calibri" w:hAnsi="Calibri"/>
        </w:rPr>
        <w:t>, 2017</w:t>
      </w:r>
    </w:p>
    <w:p w14:paraId="2A24B8B1" w14:textId="77777777" w:rsidR="00865E47" w:rsidRDefault="00865E47" w:rsidP="00865E47">
      <w:pPr>
        <w:pStyle w:val="ListParagraph"/>
        <w:numPr>
          <w:ilvl w:val="1"/>
          <w:numId w:val="6"/>
        </w:numPr>
        <w:rPr>
          <w:rFonts w:ascii="Calibri" w:hAnsi="Calibri"/>
        </w:rPr>
      </w:pPr>
      <w:r>
        <w:rPr>
          <w:rFonts w:ascii="Calibri" w:hAnsi="Calibri"/>
        </w:rPr>
        <w:t>October 20, 2017</w:t>
      </w:r>
    </w:p>
    <w:p w14:paraId="5DCE2F39" w14:textId="77777777" w:rsidR="00865E47" w:rsidRDefault="00865E47" w:rsidP="00865E47">
      <w:pPr>
        <w:pStyle w:val="ListParagraph"/>
        <w:numPr>
          <w:ilvl w:val="1"/>
          <w:numId w:val="6"/>
        </w:numPr>
        <w:rPr>
          <w:rFonts w:ascii="Calibri" w:hAnsi="Calibri"/>
        </w:rPr>
      </w:pPr>
      <w:r>
        <w:rPr>
          <w:rFonts w:ascii="Calibri" w:hAnsi="Calibri"/>
        </w:rPr>
        <w:t>November 17, 2017</w:t>
      </w:r>
    </w:p>
    <w:p w14:paraId="49F67E24" w14:textId="77777777" w:rsidR="00865E47" w:rsidRDefault="00865E47" w:rsidP="00865E47">
      <w:pPr>
        <w:pStyle w:val="ListParagraph"/>
        <w:numPr>
          <w:ilvl w:val="1"/>
          <w:numId w:val="6"/>
        </w:numPr>
        <w:rPr>
          <w:rFonts w:ascii="Calibri" w:hAnsi="Calibri"/>
        </w:rPr>
      </w:pPr>
      <w:r>
        <w:rPr>
          <w:rFonts w:ascii="Calibri" w:hAnsi="Calibri"/>
        </w:rPr>
        <w:t>December 15, 2017</w:t>
      </w:r>
    </w:p>
    <w:p w14:paraId="32258FAA" w14:textId="77777777" w:rsidR="00AB4472" w:rsidRDefault="00AB4472" w:rsidP="00AB4472">
      <w:pPr>
        <w:rPr>
          <w:rFonts w:ascii="Calibri" w:hAnsi="Calibri"/>
        </w:rPr>
      </w:pPr>
    </w:p>
    <w:p w14:paraId="64FF9EA7" w14:textId="77777777" w:rsidR="001F3181" w:rsidRPr="00AB4472" w:rsidRDefault="001F3181" w:rsidP="00AB4472">
      <w:pPr>
        <w:rPr>
          <w:rFonts w:ascii="Calibri" w:hAnsi="Calibri"/>
        </w:rPr>
      </w:pPr>
    </w:p>
    <w:sectPr w:rsidR="001F3181" w:rsidRPr="00AB4472" w:rsidSect="000E5D84">
      <w:headerReference w:type="default" r:id="rId15"/>
      <w:headerReference w:type="first" r:id="rId16"/>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2A153" w14:textId="77777777" w:rsidR="005A0228" w:rsidRDefault="005A0228" w:rsidP="00E25FD8">
      <w:r>
        <w:separator/>
      </w:r>
    </w:p>
  </w:endnote>
  <w:endnote w:type="continuationSeparator" w:id="0">
    <w:p w14:paraId="44605CD3" w14:textId="77777777" w:rsidR="005A0228" w:rsidRDefault="005A0228" w:rsidP="00E2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A8469" w14:textId="77777777" w:rsidR="005A0228" w:rsidRDefault="005A0228" w:rsidP="00E25FD8">
      <w:r>
        <w:separator/>
      </w:r>
    </w:p>
  </w:footnote>
  <w:footnote w:type="continuationSeparator" w:id="0">
    <w:p w14:paraId="20C595AE" w14:textId="77777777" w:rsidR="005A0228" w:rsidRDefault="005A0228" w:rsidP="00E25F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05B82" w14:textId="0A707226" w:rsidR="00E25FD8" w:rsidRPr="003D547D" w:rsidRDefault="003D547D" w:rsidP="003D547D">
    <w:pPr>
      <w:pStyle w:val="Header"/>
      <w:jc w:val="right"/>
    </w:pPr>
    <w:r>
      <w:t>B</w:t>
    </w:r>
    <w:r w:rsidR="00C51787">
      <w:t xml:space="preserve">OS Steering Committee Agenda </w:t>
    </w:r>
    <w:r w:rsidR="00D42B99">
      <w:t>4</w:t>
    </w:r>
    <w:r w:rsidR="00C51787">
      <w:t>/</w:t>
    </w:r>
    <w:r w:rsidR="00D42B99">
      <w:t>21</w:t>
    </w:r>
    <w:r w:rsidR="00C51787">
      <w:t>/2017</w:t>
    </w:r>
    <w:r>
      <w:t xml:space="preserve"> – Page </w:t>
    </w:r>
    <w:r>
      <w:fldChar w:fldCharType="begin"/>
    </w:r>
    <w:r>
      <w:instrText xml:space="preserve"> PAGE   \* MERGEFORMAT </w:instrText>
    </w:r>
    <w:r>
      <w:fldChar w:fldCharType="separate"/>
    </w:r>
    <w:r w:rsidR="003845B6">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BB439" w14:textId="279D5139" w:rsidR="003D547D" w:rsidRDefault="003D547D">
    <w:pPr>
      <w:pStyle w:val="Header"/>
    </w:pPr>
    <w:r>
      <w:rPr>
        <w:noProof/>
        <w:lang w:eastAsia="en-US"/>
      </w:rPr>
      <w:drawing>
        <wp:anchor distT="0" distB="0" distL="114300" distR="114300" simplePos="0" relativeHeight="251659264" behindDoc="0" locked="0" layoutInCell="1" allowOverlap="1" wp14:anchorId="4F83A67E" wp14:editId="089718C1">
          <wp:simplePos x="0" y="0"/>
          <wp:positionH relativeFrom="page">
            <wp:posOffset>457200</wp:posOffset>
          </wp:positionH>
          <wp:positionV relativeFrom="page">
            <wp:posOffset>457200</wp:posOffset>
          </wp:positionV>
          <wp:extent cx="6870724" cy="6858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24"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7F69"/>
    <w:multiLevelType w:val="hybridMultilevel"/>
    <w:tmpl w:val="3B04670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DC6F21"/>
    <w:multiLevelType w:val="hybridMultilevel"/>
    <w:tmpl w:val="34D4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50089"/>
    <w:multiLevelType w:val="hybridMultilevel"/>
    <w:tmpl w:val="A358F516"/>
    <w:lvl w:ilvl="0" w:tplc="AEC437E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08D142E"/>
    <w:multiLevelType w:val="hybridMultilevel"/>
    <w:tmpl w:val="99CE1644"/>
    <w:lvl w:ilvl="0" w:tplc="F4502528">
      <w:start w:val="1"/>
      <w:numFmt w:val="decimal"/>
      <w:lvlText w:val="%1."/>
      <w:lvlJc w:val="left"/>
      <w:pPr>
        <w:ind w:left="1080" w:hanging="360"/>
      </w:pPr>
      <w:rPr>
        <w:rFonts w:cs="Times" w:hint="default"/>
        <w:b/>
      </w:rPr>
    </w:lvl>
    <w:lvl w:ilvl="1" w:tplc="04090017">
      <w:start w:val="1"/>
      <w:numFmt w:val="lowerLetter"/>
      <w:lvlText w:val="%2)"/>
      <w:lvlJc w:val="left"/>
      <w:pPr>
        <w:ind w:left="153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A4B76"/>
    <w:multiLevelType w:val="hybridMultilevel"/>
    <w:tmpl w:val="4A9A43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0D27ED7"/>
    <w:multiLevelType w:val="hybridMultilevel"/>
    <w:tmpl w:val="BB960A7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7DB8934E">
      <w:start w:val="1"/>
      <w:numFmt w:val="decimal"/>
      <w:lvlText w:val="%4."/>
      <w:lvlJc w:val="left"/>
      <w:pPr>
        <w:ind w:left="3600" w:hanging="36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A04C3B"/>
    <w:multiLevelType w:val="hybridMultilevel"/>
    <w:tmpl w:val="069E3BE2"/>
    <w:lvl w:ilvl="0" w:tplc="AFCA61BC">
      <w:start w:val="1"/>
      <w:numFmt w:val="lowerLetter"/>
      <w:lvlText w:val="%1)"/>
      <w:lvlJc w:val="left"/>
      <w:pPr>
        <w:ind w:left="540" w:hanging="360"/>
      </w:pPr>
      <w:rPr>
        <w:rFonts w:hint="default"/>
        <w:b w:val="0"/>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40548C8"/>
    <w:multiLevelType w:val="hybridMultilevel"/>
    <w:tmpl w:val="EB9AFFD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17043084"/>
    <w:multiLevelType w:val="hybridMultilevel"/>
    <w:tmpl w:val="D49A95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17EF6B67"/>
    <w:multiLevelType w:val="hybridMultilevel"/>
    <w:tmpl w:val="A048668E"/>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713D6"/>
    <w:multiLevelType w:val="hybridMultilevel"/>
    <w:tmpl w:val="5E10FA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D43A30"/>
    <w:multiLevelType w:val="hybridMultilevel"/>
    <w:tmpl w:val="67FC9C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23175B7"/>
    <w:multiLevelType w:val="hybridMultilevel"/>
    <w:tmpl w:val="788C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B4E53"/>
    <w:multiLevelType w:val="hybridMultilevel"/>
    <w:tmpl w:val="915286CA"/>
    <w:lvl w:ilvl="0" w:tplc="F4502528">
      <w:start w:val="1"/>
      <w:numFmt w:val="decimal"/>
      <w:lvlText w:val="%1."/>
      <w:lvlJc w:val="left"/>
      <w:pPr>
        <w:ind w:left="1080" w:hanging="360"/>
      </w:pPr>
      <w:rPr>
        <w:rFonts w:cs="Times" w:hint="default"/>
        <w:b/>
      </w:rPr>
    </w:lvl>
    <w:lvl w:ilvl="1" w:tplc="04090017">
      <w:start w:val="1"/>
      <w:numFmt w:val="lowerLetter"/>
      <w:lvlText w:val="%2)"/>
      <w:lvlJc w:val="left"/>
      <w:pPr>
        <w:ind w:left="1530" w:hanging="360"/>
      </w:pPr>
    </w:lvl>
    <w:lvl w:ilvl="2" w:tplc="04090001">
      <w:start w:val="1"/>
      <w:numFmt w:val="bullet"/>
      <w:lvlText w:val=""/>
      <w:lvlJc w:val="left"/>
      <w:pPr>
        <w:ind w:left="540" w:hanging="360"/>
      </w:pPr>
      <w:rPr>
        <w:rFonts w:ascii="Symbol" w:hAnsi="Symbol" w:hint="default"/>
      </w:rPr>
    </w:lvl>
    <w:lvl w:ilvl="3" w:tplc="04090003">
      <w:start w:val="1"/>
      <w:numFmt w:val="bullet"/>
      <w:lvlText w:val="o"/>
      <w:lvlJc w:val="left"/>
      <w:pPr>
        <w:ind w:left="1080" w:hanging="360"/>
      </w:pPr>
      <w:rPr>
        <w:rFonts w:ascii="Courier New" w:hAnsi="Courier New" w:cs="Courier New"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2476C9"/>
    <w:multiLevelType w:val="hybridMultilevel"/>
    <w:tmpl w:val="A30813A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C53CF6"/>
    <w:multiLevelType w:val="hybridMultilevel"/>
    <w:tmpl w:val="B17C6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59622C"/>
    <w:multiLevelType w:val="hybridMultilevel"/>
    <w:tmpl w:val="F98ABD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4F2D3997"/>
    <w:multiLevelType w:val="hybridMultilevel"/>
    <w:tmpl w:val="959E56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4F872D81"/>
    <w:multiLevelType w:val="hybridMultilevel"/>
    <w:tmpl w:val="A27E39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53BF7F70"/>
    <w:multiLevelType w:val="hybridMultilevel"/>
    <w:tmpl w:val="8AC2A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B758E"/>
    <w:multiLevelType w:val="hybridMultilevel"/>
    <w:tmpl w:val="845E7EA4"/>
    <w:lvl w:ilvl="0" w:tplc="04090017">
      <w:start w:val="1"/>
      <w:numFmt w:val="lowerLetter"/>
      <w:lvlText w:val="%1)"/>
      <w:lvlJc w:val="left"/>
      <w:pPr>
        <w:ind w:left="2880" w:hanging="360"/>
      </w:pPr>
    </w:lvl>
    <w:lvl w:ilvl="1" w:tplc="53FC7B1E">
      <w:start w:val="1"/>
      <w:numFmt w:val="lowerLetter"/>
      <w:lvlText w:val="%2)"/>
      <w:lvlJc w:val="left"/>
      <w:pPr>
        <w:ind w:left="2520" w:hanging="360"/>
      </w:pPr>
      <w:rPr>
        <w:b w:val="0"/>
      </w:rPr>
    </w:lvl>
    <w:lvl w:ilvl="2" w:tplc="04090001">
      <w:start w:val="1"/>
      <w:numFmt w:val="bullet"/>
      <w:lvlText w:val=""/>
      <w:lvlJc w:val="left"/>
      <w:pPr>
        <w:ind w:left="900" w:hanging="360"/>
      </w:pPr>
      <w:rPr>
        <w:rFonts w:ascii="Symbol" w:hAnsi="Symbol"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54BB4648"/>
    <w:multiLevelType w:val="hybridMultilevel"/>
    <w:tmpl w:val="3486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904A8"/>
    <w:multiLevelType w:val="hybridMultilevel"/>
    <w:tmpl w:val="F3A0039E"/>
    <w:lvl w:ilvl="0" w:tplc="DFD0DE3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763140B"/>
    <w:multiLevelType w:val="hybridMultilevel"/>
    <w:tmpl w:val="28DAA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276B35"/>
    <w:multiLevelType w:val="hybridMultilevel"/>
    <w:tmpl w:val="5CF21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FFF51FC"/>
    <w:multiLevelType w:val="hybridMultilevel"/>
    <w:tmpl w:val="3CE6B216"/>
    <w:lvl w:ilvl="0" w:tplc="F4502528">
      <w:start w:val="1"/>
      <w:numFmt w:val="decimal"/>
      <w:lvlText w:val="%1."/>
      <w:lvlJc w:val="left"/>
      <w:pPr>
        <w:ind w:left="1080" w:hanging="360"/>
      </w:pPr>
      <w:rPr>
        <w:rFonts w:cs="Times" w:hint="default"/>
        <w:b/>
      </w:rPr>
    </w:lvl>
    <w:lvl w:ilvl="1" w:tplc="04090017">
      <w:start w:val="1"/>
      <w:numFmt w:val="lowerLetter"/>
      <w:lvlText w:val="%2)"/>
      <w:lvlJc w:val="left"/>
      <w:pPr>
        <w:ind w:left="25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0C6E8E"/>
    <w:multiLevelType w:val="hybridMultilevel"/>
    <w:tmpl w:val="DCBCCB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75452B43"/>
    <w:multiLevelType w:val="hybridMultilevel"/>
    <w:tmpl w:val="BBC2AA3C"/>
    <w:lvl w:ilvl="0" w:tplc="37784D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700671"/>
    <w:multiLevelType w:val="hybridMultilevel"/>
    <w:tmpl w:val="8A02F5B4"/>
    <w:lvl w:ilvl="0" w:tplc="04090001">
      <w:start w:val="1"/>
      <w:numFmt w:val="bullet"/>
      <w:lvlText w:val=""/>
      <w:lvlJc w:val="left"/>
      <w:pPr>
        <w:ind w:left="1440" w:hanging="360"/>
      </w:pPr>
      <w:rPr>
        <w:rFonts w:ascii="Symbol" w:hAnsi="Symbol" w:hint="default"/>
      </w:rPr>
    </w:lvl>
    <w:lvl w:ilvl="1" w:tplc="04090017">
      <w:start w:val="1"/>
      <w:numFmt w:val="lowerLetter"/>
      <w:lvlText w:val="%2)"/>
      <w:lvlJc w:val="left"/>
      <w:pPr>
        <w:ind w:left="2520" w:hanging="360"/>
      </w:pPr>
    </w:lvl>
    <w:lvl w:ilvl="2" w:tplc="04090001">
      <w:start w:val="1"/>
      <w:numFmt w:val="bullet"/>
      <w:lvlText w:val=""/>
      <w:lvlJc w:val="left"/>
      <w:pPr>
        <w:ind w:left="2160" w:hanging="360"/>
      </w:pPr>
      <w:rPr>
        <w:rFonts w:ascii="Symbol" w:hAnsi="Symbol" w:hint="default"/>
      </w:rPr>
    </w:lvl>
    <w:lvl w:ilvl="3" w:tplc="7DB8934E">
      <w:start w:val="1"/>
      <w:numFmt w:val="decimal"/>
      <w:lvlText w:val="%4."/>
      <w:lvlJc w:val="left"/>
      <w:pPr>
        <w:ind w:left="3600" w:hanging="36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6A2767D"/>
    <w:multiLevelType w:val="hybridMultilevel"/>
    <w:tmpl w:val="D0F626F8"/>
    <w:lvl w:ilvl="0" w:tplc="04090001">
      <w:start w:val="1"/>
      <w:numFmt w:val="bullet"/>
      <w:lvlText w:val=""/>
      <w:lvlJc w:val="left"/>
      <w:pPr>
        <w:ind w:left="1080" w:hanging="360"/>
      </w:pPr>
      <w:rPr>
        <w:rFonts w:ascii="Symbol" w:hAnsi="Symbol" w:hint="default"/>
        <w:b/>
      </w:rPr>
    </w:lvl>
    <w:lvl w:ilvl="1" w:tplc="04090017">
      <w:start w:val="1"/>
      <w:numFmt w:val="lowerLetter"/>
      <w:lvlText w:val="%2)"/>
      <w:lvlJc w:val="left"/>
      <w:pPr>
        <w:ind w:left="153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FC2E74"/>
    <w:multiLevelType w:val="hybridMultilevel"/>
    <w:tmpl w:val="AC1426CA"/>
    <w:lvl w:ilvl="0" w:tplc="04090003">
      <w:start w:val="1"/>
      <w:numFmt w:val="bullet"/>
      <w:lvlText w:val="o"/>
      <w:lvlJc w:val="left"/>
      <w:pPr>
        <w:ind w:left="1080" w:hanging="360"/>
      </w:pPr>
      <w:rPr>
        <w:rFonts w:ascii="Courier New" w:hAnsi="Courier New" w:cs="Courier New" w:hint="default"/>
        <w:b/>
      </w:rPr>
    </w:lvl>
    <w:lvl w:ilvl="1" w:tplc="04090017">
      <w:start w:val="1"/>
      <w:numFmt w:val="lowerLetter"/>
      <w:lvlText w:val="%2)"/>
      <w:lvlJc w:val="left"/>
      <w:pPr>
        <w:ind w:left="153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20"/>
  </w:num>
  <w:num w:numId="4">
    <w:abstractNumId w:val="28"/>
  </w:num>
  <w:num w:numId="5">
    <w:abstractNumId w:val="22"/>
  </w:num>
  <w:num w:numId="6">
    <w:abstractNumId w:val="15"/>
  </w:num>
  <w:num w:numId="7">
    <w:abstractNumId w:val="9"/>
  </w:num>
  <w:num w:numId="8">
    <w:abstractNumId w:val="25"/>
  </w:num>
  <w:num w:numId="9">
    <w:abstractNumId w:val="27"/>
  </w:num>
  <w:num w:numId="10">
    <w:abstractNumId w:val="1"/>
  </w:num>
  <w:num w:numId="11">
    <w:abstractNumId w:val="17"/>
  </w:num>
  <w:num w:numId="12">
    <w:abstractNumId w:val="4"/>
  </w:num>
  <w:num w:numId="13">
    <w:abstractNumId w:val="2"/>
  </w:num>
  <w:num w:numId="14">
    <w:abstractNumId w:val="7"/>
  </w:num>
  <w:num w:numId="15">
    <w:abstractNumId w:val="21"/>
  </w:num>
  <w:num w:numId="16">
    <w:abstractNumId w:val="3"/>
  </w:num>
  <w:num w:numId="17">
    <w:abstractNumId w:val="23"/>
  </w:num>
  <w:num w:numId="18">
    <w:abstractNumId w:val="14"/>
  </w:num>
  <w:num w:numId="19">
    <w:abstractNumId w:val="12"/>
  </w:num>
  <w:num w:numId="20">
    <w:abstractNumId w:val="16"/>
  </w:num>
  <w:num w:numId="21">
    <w:abstractNumId w:val="8"/>
  </w:num>
  <w:num w:numId="22">
    <w:abstractNumId w:val="11"/>
  </w:num>
  <w:num w:numId="23">
    <w:abstractNumId w:val="19"/>
  </w:num>
  <w:num w:numId="24">
    <w:abstractNumId w:val="30"/>
  </w:num>
  <w:num w:numId="25">
    <w:abstractNumId w:val="0"/>
  </w:num>
  <w:num w:numId="26">
    <w:abstractNumId w:val="10"/>
  </w:num>
  <w:num w:numId="27">
    <w:abstractNumId w:val="26"/>
  </w:num>
  <w:num w:numId="28">
    <w:abstractNumId w:val="24"/>
  </w:num>
  <w:num w:numId="29">
    <w:abstractNumId w:val="18"/>
  </w:num>
  <w:num w:numId="30">
    <w:abstractNumId w:val="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D8"/>
    <w:rsid w:val="000002C2"/>
    <w:rsid w:val="000003C9"/>
    <w:rsid w:val="0000124B"/>
    <w:rsid w:val="000041AB"/>
    <w:rsid w:val="000148A0"/>
    <w:rsid w:val="000150A4"/>
    <w:rsid w:val="000152CB"/>
    <w:rsid w:val="00017633"/>
    <w:rsid w:val="0002354C"/>
    <w:rsid w:val="000235D6"/>
    <w:rsid w:val="00030745"/>
    <w:rsid w:val="00032CCC"/>
    <w:rsid w:val="0003407D"/>
    <w:rsid w:val="000351FC"/>
    <w:rsid w:val="000405DE"/>
    <w:rsid w:val="0004511D"/>
    <w:rsid w:val="00052F95"/>
    <w:rsid w:val="000546CC"/>
    <w:rsid w:val="00056633"/>
    <w:rsid w:val="00057951"/>
    <w:rsid w:val="000606D9"/>
    <w:rsid w:val="00061110"/>
    <w:rsid w:val="000663BE"/>
    <w:rsid w:val="00071934"/>
    <w:rsid w:val="00072B44"/>
    <w:rsid w:val="00074B38"/>
    <w:rsid w:val="00081629"/>
    <w:rsid w:val="00085E46"/>
    <w:rsid w:val="000863F9"/>
    <w:rsid w:val="00087353"/>
    <w:rsid w:val="000A285F"/>
    <w:rsid w:val="000A3BEF"/>
    <w:rsid w:val="000A456A"/>
    <w:rsid w:val="000A7B3D"/>
    <w:rsid w:val="000B1FBB"/>
    <w:rsid w:val="000B727A"/>
    <w:rsid w:val="000D26CF"/>
    <w:rsid w:val="000D35B9"/>
    <w:rsid w:val="000D3A2E"/>
    <w:rsid w:val="000D3E90"/>
    <w:rsid w:val="000D457D"/>
    <w:rsid w:val="000D517E"/>
    <w:rsid w:val="000D55B2"/>
    <w:rsid w:val="000D6A9F"/>
    <w:rsid w:val="000D6FD4"/>
    <w:rsid w:val="000E0BE8"/>
    <w:rsid w:val="000E123F"/>
    <w:rsid w:val="000E16BC"/>
    <w:rsid w:val="000E5D84"/>
    <w:rsid w:val="000E61ED"/>
    <w:rsid w:val="000E63CA"/>
    <w:rsid w:val="000F293C"/>
    <w:rsid w:val="001045B0"/>
    <w:rsid w:val="00104AA7"/>
    <w:rsid w:val="00107B13"/>
    <w:rsid w:val="00112386"/>
    <w:rsid w:val="00113E45"/>
    <w:rsid w:val="001154C3"/>
    <w:rsid w:val="00120316"/>
    <w:rsid w:val="00121F8F"/>
    <w:rsid w:val="00123115"/>
    <w:rsid w:val="00130FAC"/>
    <w:rsid w:val="00132BBF"/>
    <w:rsid w:val="00136AA8"/>
    <w:rsid w:val="001407AF"/>
    <w:rsid w:val="001416C1"/>
    <w:rsid w:val="00141FA7"/>
    <w:rsid w:val="001429BD"/>
    <w:rsid w:val="00144E4C"/>
    <w:rsid w:val="00145E18"/>
    <w:rsid w:val="001524EB"/>
    <w:rsid w:val="0015593C"/>
    <w:rsid w:val="001569A4"/>
    <w:rsid w:val="00160D76"/>
    <w:rsid w:val="001615A7"/>
    <w:rsid w:val="0016311A"/>
    <w:rsid w:val="0016542D"/>
    <w:rsid w:val="001659EC"/>
    <w:rsid w:val="001667B8"/>
    <w:rsid w:val="0017299F"/>
    <w:rsid w:val="00176341"/>
    <w:rsid w:val="00176971"/>
    <w:rsid w:val="00182836"/>
    <w:rsid w:val="001840FA"/>
    <w:rsid w:val="001849BC"/>
    <w:rsid w:val="0018798C"/>
    <w:rsid w:val="0019104E"/>
    <w:rsid w:val="0019165F"/>
    <w:rsid w:val="00191A97"/>
    <w:rsid w:val="00196BFA"/>
    <w:rsid w:val="001A253C"/>
    <w:rsid w:val="001A2E23"/>
    <w:rsid w:val="001A36B8"/>
    <w:rsid w:val="001A5604"/>
    <w:rsid w:val="001B081E"/>
    <w:rsid w:val="001B2A3E"/>
    <w:rsid w:val="001B75D4"/>
    <w:rsid w:val="001B7C7C"/>
    <w:rsid w:val="001C64D6"/>
    <w:rsid w:val="001D01A3"/>
    <w:rsid w:val="001D7AD3"/>
    <w:rsid w:val="001D7E27"/>
    <w:rsid w:val="001E153B"/>
    <w:rsid w:val="001E335C"/>
    <w:rsid w:val="001E7408"/>
    <w:rsid w:val="001F3181"/>
    <w:rsid w:val="001F426B"/>
    <w:rsid w:val="001F44A6"/>
    <w:rsid w:val="001F694B"/>
    <w:rsid w:val="0020036E"/>
    <w:rsid w:val="00200C51"/>
    <w:rsid w:val="002065F0"/>
    <w:rsid w:val="00217D73"/>
    <w:rsid w:val="00224F8E"/>
    <w:rsid w:val="0022545A"/>
    <w:rsid w:val="0022646E"/>
    <w:rsid w:val="00226EF7"/>
    <w:rsid w:val="00230631"/>
    <w:rsid w:val="00230661"/>
    <w:rsid w:val="00230A43"/>
    <w:rsid w:val="002320C2"/>
    <w:rsid w:val="00232885"/>
    <w:rsid w:val="00232E5F"/>
    <w:rsid w:val="002432F9"/>
    <w:rsid w:val="00251A08"/>
    <w:rsid w:val="002545B3"/>
    <w:rsid w:val="002565C5"/>
    <w:rsid w:val="00261309"/>
    <w:rsid w:val="00264BB7"/>
    <w:rsid w:val="00267611"/>
    <w:rsid w:val="00270CBF"/>
    <w:rsid w:val="00270FAA"/>
    <w:rsid w:val="002753F8"/>
    <w:rsid w:val="0028136F"/>
    <w:rsid w:val="00283886"/>
    <w:rsid w:val="0028748A"/>
    <w:rsid w:val="00291142"/>
    <w:rsid w:val="0029437C"/>
    <w:rsid w:val="00296C42"/>
    <w:rsid w:val="002B6C08"/>
    <w:rsid w:val="002D0A26"/>
    <w:rsid w:val="002D3BC0"/>
    <w:rsid w:val="002E0369"/>
    <w:rsid w:val="002E3C46"/>
    <w:rsid w:val="002E57C3"/>
    <w:rsid w:val="002E6863"/>
    <w:rsid w:val="002F28DF"/>
    <w:rsid w:val="00304EF4"/>
    <w:rsid w:val="00311C4D"/>
    <w:rsid w:val="00315C5A"/>
    <w:rsid w:val="0031617E"/>
    <w:rsid w:val="003201D9"/>
    <w:rsid w:val="0032163D"/>
    <w:rsid w:val="00324F25"/>
    <w:rsid w:val="0033175F"/>
    <w:rsid w:val="00331A8D"/>
    <w:rsid w:val="003323E2"/>
    <w:rsid w:val="00337F24"/>
    <w:rsid w:val="003423F2"/>
    <w:rsid w:val="003445AE"/>
    <w:rsid w:val="00345CD9"/>
    <w:rsid w:val="00345F07"/>
    <w:rsid w:val="003472BA"/>
    <w:rsid w:val="00352334"/>
    <w:rsid w:val="0035411E"/>
    <w:rsid w:val="00357A9B"/>
    <w:rsid w:val="0036163C"/>
    <w:rsid w:val="00361B75"/>
    <w:rsid w:val="00366456"/>
    <w:rsid w:val="003701FB"/>
    <w:rsid w:val="00371D05"/>
    <w:rsid w:val="00373292"/>
    <w:rsid w:val="00376A6D"/>
    <w:rsid w:val="00381FC5"/>
    <w:rsid w:val="003845B6"/>
    <w:rsid w:val="00385009"/>
    <w:rsid w:val="003856E5"/>
    <w:rsid w:val="00387EA5"/>
    <w:rsid w:val="00390196"/>
    <w:rsid w:val="00393CF7"/>
    <w:rsid w:val="003944A6"/>
    <w:rsid w:val="00395DAD"/>
    <w:rsid w:val="00396FE8"/>
    <w:rsid w:val="003A090E"/>
    <w:rsid w:val="003A1563"/>
    <w:rsid w:val="003A2414"/>
    <w:rsid w:val="003A428D"/>
    <w:rsid w:val="003A5559"/>
    <w:rsid w:val="003B41E3"/>
    <w:rsid w:val="003B5E35"/>
    <w:rsid w:val="003B7BAE"/>
    <w:rsid w:val="003C1D86"/>
    <w:rsid w:val="003C5064"/>
    <w:rsid w:val="003D1F96"/>
    <w:rsid w:val="003D3722"/>
    <w:rsid w:val="003D547D"/>
    <w:rsid w:val="003D5949"/>
    <w:rsid w:val="003E4FE8"/>
    <w:rsid w:val="003E7437"/>
    <w:rsid w:val="003E759E"/>
    <w:rsid w:val="003F0782"/>
    <w:rsid w:val="003F151F"/>
    <w:rsid w:val="003F234C"/>
    <w:rsid w:val="003F5ADB"/>
    <w:rsid w:val="003F6921"/>
    <w:rsid w:val="00400BF1"/>
    <w:rsid w:val="00401C0E"/>
    <w:rsid w:val="004024F6"/>
    <w:rsid w:val="00402F6C"/>
    <w:rsid w:val="00403054"/>
    <w:rsid w:val="00411F67"/>
    <w:rsid w:val="00417F48"/>
    <w:rsid w:val="004223A5"/>
    <w:rsid w:val="00422945"/>
    <w:rsid w:val="0042573C"/>
    <w:rsid w:val="00431230"/>
    <w:rsid w:val="004315FD"/>
    <w:rsid w:val="0043734C"/>
    <w:rsid w:val="00437584"/>
    <w:rsid w:val="00445096"/>
    <w:rsid w:val="0044574F"/>
    <w:rsid w:val="004478B6"/>
    <w:rsid w:val="004503D5"/>
    <w:rsid w:val="0045139A"/>
    <w:rsid w:val="004527FC"/>
    <w:rsid w:val="00452EB3"/>
    <w:rsid w:val="004545CF"/>
    <w:rsid w:val="004610A3"/>
    <w:rsid w:val="00461772"/>
    <w:rsid w:val="0047055F"/>
    <w:rsid w:val="00474BD4"/>
    <w:rsid w:val="00475BFC"/>
    <w:rsid w:val="004768D5"/>
    <w:rsid w:val="00476F81"/>
    <w:rsid w:val="00481758"/>
    <w:rsid w:val="004871B5"/>
    <w:rsid w:val="004915ED"/>
    <w:rsid w:val="004923C3"/>
    <w:rsid w:val="004939E9"/>
    <w:rsid w:val="004944E7"/>
    <w:rsid w:val="004A03C3"/>
    <w:rsid w:val="004A3FD6"/>
    <w:rsid w:val="004A453B"/>
    <w:rsid w:val="004A5C05"/>
    <w:rsid w:val="004B0857"/>
    <w:rsid w:val="004B3F2C"/>
    <w:rsid w:val="004B593C"/>
    <w:rsid w:val="004B759E"/>
    <w:rsid w:val="004C258E"/>
    <w:rsid w:val="004C276E"/>
    <w:rsid w:val="004C716B"/>
    <w:rsid w:val="004C7E73"/>
    <w:rsid w:val="004D4337"/>
    <w:rsid w:val="004D5031"/>
    <w:rsid w:val="004D75A4"/>
    <w:rsid w:val="004E429A"/>
    <w:rsid w:val="004E5CAC"/>
    <w:rsid w:val="004F628F"/>
    <w:rsid w:val="0050236E"/>
    <w:rsid w:val="00502FF8"/>
    <w:rsid w:val="00504826"/>
    <w:rsid w:val="00505853"/>
    <w:rsid w:val="0050608B"/>
    <w:rsid w:val="00520541"/>
    <w:rsid w:val="00532360"/>
    <w:rsid w:val="00534C5B"/>
    <w:rsid w:val="00537953"/>
    <w:rsid w:val="00544DA4"/>
    <w:rsid w:val="00544FD4"/>
    <w:rsid w:val="00547847"/>
    <w:rsid w:val="00550C5E"/>
    <w:rsid w:val="005530BC"/>
    <w:rsid w:val="00554684"/>
    <w:rsid w:val="005602A9"/>
    <w:rsid w:val="005652D9"/>
    <w:rsid w:val="0056599A"/>
    <w:rsid w:val="00572A46"/>
    <w:rsid w:val="005738CC"/>
    <w:rsid w:val="00575BC6"/>
    <w:rsid w:val="005773CC"/>
    <w:rsid w:val="00580AC2"/>
    <w:rsid w:val="005832EE"/>
    <w:rsid w:val="005839C9"/>
    <w:rsid w:val="005861A5"/>
    <w:rsid w:val="00586B9C"/>
    <w:rsid w:val="00590980"/>
    <w:rsid w:val="00594F51"/>
    <w:rsid w:val="005974FF"/>
    <w:rsid w:val="005A0228"/>
    <w:rsid w:val="005A173A"/>
    <w:rsid w:val="005A389D"/>
    <w:rsid w:val="005A3EED"/>
    <w:rsid w:val="005B2769"/>
    <w:rsid w:val="005B39ED"/>
    <w:rsid w:val="005B438A"/>
    <w:rsid w:val="005C7036"/>
    <w:rsid w:val="005C7F7F"/>
    <w:rsid w:val="005D1EE0"/>
    <w:rsid w:val="005D1F7E"/>
    <w:rsid w:val="005D5B17"/>
    <w:rsid w:val="005E0282"/>
    <w:rsid w:val="005F0A5F"/>
    <w:rsid w:val="0060112E"/>
    <w:rsid w:val="00602BBE"/>
    <w:rsid w:val="00604751"/>
    <w:rsid w:val="0060736B"/>
    <w:rsid w:val="00607676"/>
    <w:rsid w:val="00614AF8"/>
    <w:rsid w:val="0061520E"/>
    <w:rsid w:val="00621803"/>
    <w:rsid w:val="00631AB9"/>
    <w:rsid w:val="00632A6C"/>
    <w:rsid w:val="00634C72"/>
    <w:rsid w:val="006410B6"/>
    <w:rsid w:val="00643E5E"/>
    <w:rsid w:val="00646CA5"/>
    <w:rsid w:val="00652996"/>
    <w:rsid w:val="0065766D"/>
    <w:rsid w:val="00660CF8"/>
    <w:rsid w:val="00663710"/>
    <w:rsid w:val="00663790"/>
    <w:rsid w:val="00671236"/>
    <w:rsid w:val="00672D62"/>
    <w:rsid w:val="006740EB"/>
    <w:rsid w:val="00675304"/>
    <w:rsid w:val="006809C4"/>
    <w:rsid w:val="00682EB3"/>
    <w:rsid w:val="00691A91"/>
    <w:rsid w:val="0069216E"/>
    <w:rsid w:val="00693A23"/>
    <w:rsid w:val="00697670"/>
    <w:rsid w:val="006A206C"/>
    <w:rsid w:val="006A2FEA"/>
    <w:rsid w:val="006A5E11"/>
    <w:rsid w:val="006A5F66"/>
    <w:rsid w:val="006A7156"/>
    <w:rsid w:val="006A75DA"/>
    <w:rsid w:val="006B6476"/>
    <w:rsid w:val="006C394F"/>
    <w:rsid w:val="006C4AEB"/>
    <w:rsid w:val="006D7ACB"/>
    <w:rsid w:val="006E316C"/>
    <w:rsid w:val="006E5CD5"/>
    <w:rsid w:val="006F2405"/>
    <w:rsid w:val="006F66D3"/>
    <w:rsid w:val="006F685A"/>
    <w:rsid w:val="00710644"/>
    <w:rsid w:val="00712805"/>
    <w:rsid w:val="0071367A"/>
    <w:rsid w:val="007167E4"/>
    <w:rsid w:val="00717DCF"/>
    <w:rsid w:val="00724633"/>
    <w:rsid w:val="00724660"/>
    <w:rsid w:val="00725335"/>
    <w:rsid w:val="00725ECA"/>
    <w:rsid w:val="007301E3"/>
    <w:rsid w:val="00742391"/>
    <w:rsid w:val="007516FE"/>
    <w:rsid w:val="007519E6"/>
    <w:rsid w:val="00751D70"/>
    <w:rsid w:val="00751D8E"/>
    <w:rsid w:val="007534BE"/>
    <w:rsid w:val="007542EC"/>
    <w:rsid w:val="0075518C"/>
    <w:rsid w:val="007627C9"/>
    <w:rsid w:val="00770F4F"/>
    <w:rsid w:val="007722A8"/>
    <w:rsid w:val="00780A35"/>
    <w:rsid w:val="007815C6"/>
    <w:rsid w:val="0078711F"/>
    <w:rsid w:val="0079109E"/>
    <w:rsid w:val="007A5B2E"/>
    <w:rsid w:val="007B5928"/>
    <w:rsid w:val="007C3E7E"/>
    <w:rsid w:val="007C472D"/>
    <w:rsid w:val="007C4F73"/>
    <w:rsid w:val="007E1EA2"/>
    <w:rsid w:val="007E7C68"/>
    <w:rsid w:val="007F43F3"/>
    <w:rsid w:val="007F4859"/>
    <w:rsid w:val="007F6FD6"/>
    <w:rsid w:val="00801D9F"/>
    <w:rsid w:val="00802DBA"/>
    <w:rsid w:val="00803870"/>
    <w:rsid w:val="00807E2A"/>
    <w:rsid w:val="0081172F"/>
    <w:rsid w:val="00814885"/>
    <w:rsid w:val="00814DD7"/>
    <w:rsid w:val="0082023A"/>
    <w:rsid w:val="00820B5A"/>
    <w:rsid w:val="00826361"/>
    <w:rsid w:val="00826C58"/>
    <w:rsid w:val="008278F1"/>
    <w:rsid w:val="008323C0"/>
    <w:rsid w:val="00836D38"/>
    <w:rsid w:val="00843440"/>
    <w:rsid w:val="00843C3D"/>
    <w:rsid w:val="00844115"/>
    <w:rsid w:val="0084427D"/>
    <w:rsid w:val="00851F54"/>
    <w:rsid w:val="00854BA7"/>
    <w:rsid w:val="00865E47"/>
    <w:rsid w:val="008820E1"/>
    <w:rsid w:val="00887742"/>
    <w:rsid w:val="0088796F"/>
    <w:rsid w:val="00893C60"/>
    <w:rsid w:val="008A27C5"/>
    <w:rsid w:val="008B1081"/>
    <w:rsid w:val="008B27CC"/>
    <w:rsid w:val="008B39E9"/>
    <w:rsid w:val="008B7CC1"/>
    <w:rsid w:val="008C218E"/>
    <w:rsid w:val="008C39F5"/>
    <w:rsid w:val="008D5E3E"/>
    <w:rsid w:val="008D6E81"/>
    <w:rsid w:val="008D7D59"/>
    <w:rsid w:val="008E06B2"/>
    <w:rsid w:val="008E13D2"/>
    <w:rsid w:val="008E1976"/>
    <w:rsid w:val="008E5DAA"/>
    <w:rsid w:val="008E6FC4"/>
    <w:rsid w:val="008F0B3A"/>
    <w:rsid w:val="008F1799"/>
    <w:rsid w:val="009028E4"/>
    <w:rsid w:val="00903397"/>
    <w:rsid w:val="00907169"/>
    <w:rsid w:val="009073DF"/>
    <w:rsid w:val="00916A41"/>
    <w:rsid w:val="00917764"/>
    <w:rsid w:val="009218FD"/>
    <w:rsid w:val="00923345"/>
    <w:rsid w:val="00927E58"/>
    <w:rsid w:val="00931EEC"/>
    <w:rsid w:val="009339A9"/>
    <w:rsid w:val="00933EB9"/>
    <w:rsid w:val="00943512"/>
    <w:rsid w:val="009439E4"/>
    <w:rsid w:val="00950EC4"/>
    <w:rsid w:val="00962FEA"/>
    <w:rsid w:val="00965068"/>
    <w:rsid w:val="009666EE"/>
    <w:rsid w:val="0096712E"/>
    <w:rsid w:val="009708C9"/>
    <w:rsid w:val="00975288"/>
    <w:rsid w:val="00976F5C"/>
    <w:rsid w:val="00980669"/>
    <w:rsid w:val="00981152"/>
    <w:rsid w:val="00983F13"/>
    <w:rsid w:val="009907B0"/>
    <w:rsid w:val="00992D3F"/>
    <w:rsid w:val="00994991"/>
    <w:rsid w:val="00996D13"/>
    <w:rsid w:val="009B3F0D"/>
    <w:rsid w:val="009B4E95"/>
    <w:rsid w:val="009B5520"/>
    <w:rsid w:val="009B72A7"/>
    <w:rsid w:val="009C0492"/>
    <w:rsid w:val="009C156E"/>
    <w:rsid w:val="009C2DA6"/>
    <w:rsid w:val="009C55DA"/>
    <w:rsid w:val="009D7144"/>
    <w:rsid w:val="009E1D86"/>
    <w:rsid w:val="009E32AD"/>
    <w:rsid w:val="009E4E00"/>
    <w:rsid w:val="009E62E6"/>
    <w:rsid w:val="009F1CEC"/>
    <w:rsid w:val="009F464A"/>
    <w:rsid w:val="00A00A6F"/>
    <w:rsid w:val="00A0232A"/>
    <w:rsid w:val="00A05BD1"/>
    <w:rsid w:val="00A06547"/>
    <w:rsid w:val="00A06709"/>
    <w:rsid w:val="00A071FB"/>
    <w:rsid w:val="00A130CF"/>
    <w:rsid w:val="00A1510E"/>
    <w:rsid w:val="00A15AE2"/>
    <w:rsid w:val="00A16B01"/>
    <w:rsid w:val="00A21B7A"/>
    <w:rsid w:val="00A26B63"/>
    <w:rsid w:val="00A35CC2"/>
    <w:rsid w:val="00A42356"/>
    <w:rsid w:val="00A44B9F"/>
    <w:rsid w:val="00A46783"/>
    <w:rsid w:val="00A504FB"/>
    <w:rsid w:val="00A512EC"/>
    <w:rsid w:val="00A52D85"/>
    <w:rsid w:val="00A54701"/>
    <w:rsid w:val="00A60B23"/>
    <w:rsid w:val="00A62729"/>
    <w:rsid w:val="00A63F41"/>
    <w:rsid w:val="00A6631D"/>
    <w:rsid w:val="00A74410"/>
    <w:rsid w:val="00A75CAB"/>
    <w:rsid w:val="00A77028"/>
    <w:rsid w:val="00A805EF"/>
    <w:rsid w:val="00A80903"/>
    <w:rsid w:val="00A82CD5"/>
    <w:rsid w:val="00A9485F"/>
    <w:rsid w:val="00A97489"/>
    <w:rsid w:val="00AA1CFC"/>
    <w:rsid w:val="00AA2D63"/>
    <w:rsid w:val="00AA3779"/>
    <w:rsid w:val="00AA4841"/>
    <w:rsid w:val="00AA5C4E"/>
    <w:rsid w:val="00AB4472"/>
    <w:rsid w:val="00AB4BB0"/>
    <w:rsid w:val="00AB747C"/>
    <w:rsid w:val="00AC2142"/>
    <w:rsid w:val="00AD6C06"/>
    <w:rsid w:val="00AE636D"/>
    <w:rsid w:val="00AE6E0E"/>
    <w:rsid w:val="00AF1A3E"/>
    <w:rsid w:val="00AF2863"/>
    <w:rsid w:val="00AF6F96"/>
    <w:rsid w:val="00B016F1"/>
    <w:rsid w:val="00B02202"/>
    <w:rsid w:val="00B04813"/>
    <w:rsid w:val="00B06197"/>
    <w:rsid w:val="00B1142E"/>
    <w:rsid w:val="00B2517E"/>
    <w:rsid w:val="00B33DE3"/>
    <w:rsid w:val="00B35230"/>
    <w:rsid w:val="00B3594C"/>
    <w:rsid w:val="00B35DA0"/>
    <w:rsid w:val="00B370C0"/>
    <w:rsid w:val="00B429CD"/>
    <w:rsid w:val="00B47C10"/>
    <w:rsid w:val="00B53048"/>
    <w:rsid w:val="00B53502"/>
    <w:rsid w:val="00B53505"/>
    <w:rsid w:val="00B53EC0"/>
    <w:rsid w:val="00B53EF8"/>
    <w:rsid w:val="00B54A2A"/>
    <w:rsid w:val="00B619D6"/>
    <w:rsid w:val="00B655C9"/>
    <w:rsid w:val="00B674BD"/>
    <w:rsid w:val="00B70B6B"/>
    <w:rsid w:val="00B7447B"/>
    <w:rsid w:val="00B74EC7"/>
    <w:rsid w:val="00B7640B"/>
    <w:rsid w:val="00B81588"/>
    <w:rsid w:val="00B86C73"/>
    <w:rsid w:val="00B87388"/>
    <w:rsid w:val="00B90F7D"/>
    <w:rsid w:val="00B92C56"/>
    <w:rsid w:val="00B94F54"/>
    <w:rsid w:val="00BA3A4A"/>
    <w:rsid w:val="00BA414A"/>
    <w:rsid w:val="00BB1A1F"/>
    <w:rsid w:val="00BB6C0B"/>
    <w:rsid w:val="00BC1491"/>
    <w:rsid w:val="00BC200A"/>
    <w:rsid w:val="00BC590F"/>
    <w:rsid w:val="00BC7D94"/>
    <w:rsid w:val="00BD13F8"/>
    <w:rsid w:val="00BD1BDA"/>
    <w:rsid w:val="00BD343F"/>
    <w:rsid w:val="00BE20AB"/>
    <w:rsid w:val="00BE2397"/>
    <w:rsid w:val="00BE296F"/>
    <w:rsid w:val="00BE6FE2"/>
    <w:rsid w:val="00BF110E"/>
    <w:rsid w:val="00BF6B1C"/>
    <w:rsid w:val="00C03881"/>
    <w:rsid w:val="00C058BB"/>
    <w:rsid w:val="00C05AE1"/>
    <w:rsid w:val="00C12B0E"/>
    <w:rsid w:val="00C13C01"/>
    <w:rsid w:val="00C16901"/>
    <w:rsid w:val="00C1730B"/>
    <w:rsid w:val="00C17B65"/>
    <w:rsid w:val="00C418B4"/>
    <w:rsid w:val="00C441E3"/>
    <w:rsid w:val="00C44BAA"/>
    <w:rsid w:val="00C4626B"/>
    <w:rsid w:val="00C51787"/>
    <w:rsid w:val="00C57AD1"/>
    <w:rsid w:val="00C648A9"/>
    <w:rsid w:val="00C648D3"/>
    <w:rsid w:val="00C67445"/>
    <w:rsid w:val="00C70029"/>
    <w:rsid w:val="00C7098A"/>
    <w:rsid w:val="00C70DC7"/>
    <w:rsid w:val="00C718F8"/>
    <w:rsid w:val="00C763DF"/>
    <w:rsid w:val="00C8063F"/>
    <w:rsid w:val="00C82E58"/>
    <w:rsid w:val="00C96C8F"/>
    <w:rsid w:val="00CA139E"/>
    <w:rsid w:val="00CA15F5"/>
    <w:rsid w:val="00CA289A"/>
    <w:rsid w:val="00CA4519"/>
    <w:rsid w:val="00CA5712"/>
    <w:rsid w:val="00CA6C40"/>
    <w:rsid w:val="00CB2A99"/>
    <w:rsid w:val="00CB317A"/>
    <w:rsid w:val="00CC14B1"/>
    <w:rsid w:val="00CC2C21"/>
    <w:rsid w:val="00CC2F5E"/>
    <w:rsid w:val="00CC4BB5"/>
    <w:rsid w:val="00CC4D61"/>
    <w:rsid w:val="00CC5E5E"/>
    <w:rsid w:val="00CD02BA"/>
    <w:rsid w:val="00CD261A"/>
    <w:rsid w:val="00CD4F45"/>
    <w:rsid w:val="00CD7573"/>
    <w:rsid w:val="00CD7F78"/>
    <w:rsid w:val="00CE1A10"/>
    <w:rsid w:val="00CF25C5"/>
    <w:rsid w:val="00CF7BF7"/>
    <w:rsid w:val="00D03A80"/>
    <w:rsid w:val="00D0625F"/>
    <w:rsid w:val="00D06E8B"/>
    <w:rsid w:val="00D0728E"/>
    <w:rsid w:val="00D0761D"/>
    <w:rsid w:val="00D1054A"/>
    <w:rsid w:val="00D13BA3"/>
    <w:rsid w:val="00D14616"/>
    <w:rsid w:val="00D14ACC"/>
    <w:rsid w:val="00D14D0A"/>
    <w:rsid w:val="00D154F7"/>
    <w:rsid w:val="00D27B25"/>
    <w:rsid w:val="00D3494E"/>
    <w:rsid w:val="00D359C2"/>
    <w:rsid w:val="00D3760A"/>
    <w:rsid w:val="00D37F8B"/>
    <w:rsid w:val="00D4055B"/>
    <w:rsid w:val="00D405B1"/>
    <w:rsid w:val="00D40CB9"/>
    <w:rsid w:val="00D410ED"/>
    <w:rsid w:val="00D42B99"/>
    <w:rsid w:val="00D4479E"/>
    <w:rsid w:val="00D47D4E"/>
    <w:rsid w:val="00D51258"/>
    <w:rsid w:val="00D55D7D"/>
    <w:rsid w:val="00D56B7F"/>
    <w:rsid w:val="00D656EC"/>
    <w:rsid w:val="00D705CF"/>
    <w:rsid w:val="00D716BF"/>
    <w:rsid w:val="00D72705"/>
    <w:rsid w:val="00D77922"/>
    <w:rsid w:val="00D80756"/>
    <w:rsid w:val="00D85B2F"/>
    <w:rsid w:val="00D85E8E"/>
    <w:rsid w:val="00D86D31"/>
    <w:rsid w:val="00D97B54"/>
    <w:rsid w:val="00DA14D6"/>
    <w:rsid w:val="00DA4BB5"/>
    <w:rsid w:val="00DA606A"/>
    <w:rsid w:val="00DA6CAD"/>
    <w:rsid w:val="00DB01C7"/>
    <w:rsid w:val="00DB1EA8"/>
    <w:rsid w:val="00DB502C"/>
    <w:rsid w:val="00DC1016"/>
    <w:rsid w:val="00DC104E"/>
    <w:rsid w:val="00DC4427"/>
    <w:rsid w:val="00DC64B3"/>
    <w:rsid w:val="00DC6583"/>
    <w:rsid w:val="00DD05A6"/>
    <w:rsid w:val="00DD1197"/>
    <w:rsid w:val="00DE107B"/>
    <w:rsid w:val="00DE1C5B"/>
    <w:rsid w:val="00DE2222"/>
    <w:rsid w:val="00DE76F5"/>
    <w:rsid w:val="00DF17CC"/>
    <w:rsid w:val="00DF5E89"/>
    <w:rsid w:val="00DF675F"/>
    <w:rsid w:val="00DF754D"/>
    <w:rsid w:val="00DF7EE8"/>
    <w:rsid w:val="00E024B5"/>
    <w:rsid w:val="00E02F96"/>
    <w:rsid w:val="00E038C8"/>
    <w:rsid w:val="00E11161"/>
    <w:rsid w:val="00E15365"/>
    <w:rsid w:val="00E179B1"/>
    <w:rsid w:val="00E22AA6"/>
    <w:rsid w:val="00E25FD8"/>
    <w:rsid w:val="00E31621"/>
    <w:rsid w:val="00E31E36"/>
    <w:rsid w:val="00E32C74"/>
    <w:rsid w:val="00E373BF"/>
    <w:rsid w:val="00E40891"/>
    <w:rsid w:val="00E40ABB"/>
    <w:rsid w:val="00E41544"/>
    <w:rsid w:val="00E47AB5"/>
    <w:rsid w:val="00E505AF"/>
    <w:rsid w:val="00E674FD"/>
    <w:rsid w:val="00E67C62"/>
    <w:rsid w:val="00E70469"/>
    <w:rsid w:val="00E71AFE"/>
    <w:rsid w:val="00E734B6"/>
    <w:rsid w:val="00E764C8"/>
    <w:rsid w:val="00E76E07"/>
    <w:rsid w:val="00E771A5"/>
    <w:rsid w:val="00E77B61"/>
    <w:rsid w:val="00E82DFA"/>
    <w:rsid w:val="00E83CA8"/>
    <w:rsid w:val="00E84EB7"/>
    <w:rsid w:val="00E87F75"/>
    <w:rsid w:val="00E933C5"/>
    <w:rsid w:val="00E93721"/>
    <w:rsid w:val="00E93D93"/>
    <w:rsid w:val="00EB3137"/>
    <w:rsid w:val="00EB5D83"/>
    <w:rsid w:val="00EB7D43"/>
    <w:rsid w:val="00EC303D"/>
    <w:rsid w:val="00ED1251"/>
    <w:rsid w:val="00ED1467"/>
    <w:rsid w:val="00ED1C87"/>
    <w:rsid w:val="00ED295C"/>
    <w:rsid w:val="00ED3667"/>
    <w:rsid w:val="00ED6B6A"/>
    <w:rsid w:val="00EE19C5"/>
    <w:rsid w:val="00EE1DDD"/>
    <w:rsid w:val="00EE3ACA"/>
    <w:rsid w:val="00F03175"/>
    <w:rsid w:val="00F047CA"/>
    <w:rsid w:val="00F146B0"/>
    <w:rsid w:val="00F15FF2"/>
    <w:rsid w:val="00F225FF"/>
    <w:rsid w:val="00F22CF4"/>
    <w:rsid w:val="00F27A8D"/>
    <w:rsid w:val="00F34DB5"/>
    <w:rsid w:val="00F35A5C"/>
    <w:rsid w:val="00F36063"/>
    <w:rsid w:val="00F37CDB"/>
    <w:rsid w:val="00F4144D"/>
    <w:rsid w:val="00F4323E"/>
    <w:rsid w:val="00F51C32"/>
    <w:rsid w:val="00F53352"/>
    <w:rsid w:val="00F57A8F"/>
    <w:rsid w:val="00F57B08"/>
    <w:rsid w:val="00F62217"/>
    <w:rsid w:val="00F62344"/>
    <w:rsid w:val="00F63AF7"/>
    <w:rsid w:val="00F814C5"/>
    <w:rsid w:val="00F83948"/>
    <w:rsid w:val="00F83A2E"/>
    <w:rsid w:val="00F86816"/>
    <w:rsid w:val="00F907DF"/>
    <w:rsid w:val="00F911A5"/>
    <w:rsid w:val="00F911D0"/>
    <w:rsid w:val="00F940A8"/>
    <w:rsid w:val="00F9688D"/>
    <w:rsid w:val="00FA0883"/>
    <w:rsid w:val="00FA1840"/>
    <w:rsid w:val="00FA29AE"/>
    <w:rsid w:val="00FA2E31"/>
    <w:rsid w:val="00FA4C4E"/>
    <w:rsid w:val="00FA5F0F"/>
    <w:rsid w:val="00FA780B"/>
    <w:rsid w:val="00FB02C5"/>
    <w:rsid w:val="00FB279C"/>
    <w:rsid w:val="00FB4E33"/>
    <w:rsid w:val="00FC1B5E"/>
    <w:rsid w:val="00FC318B"/>
    <w:rsid w:val="00FC335F"/>
    <w:rsid w:val="00FC4C14"/>
    <w:rsid w:val="00FC7958"/>
    <w:rsid w:val="00FD322B"/>
    <w:rsid w:val="00FD4CEA"/>
    <w:rsid w:val="00FE61FA"/>
    <w:rsid w:val="00FF1F69"/>
    <w:rsid w:val="00FF36C8"/>
    <w:rsid w:val="00FF63C8"/>
    <w:rsid w:val="00FF6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000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517E"/>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FD8"/>
    <w:pPr>
      <w:tabs>
        <w:tab w:val="center" w:pos="4680"/>
        <w:tab w:val="right" w:pos="9360"/>
      </w:tabs>
    </w:pPr>
  </w:style>
  <w:style w:type="character" w:customStyle="1" w:styleId="HeaderChar">
    <w:name w:val="Header Char"/>
    <w:basedOn w:val="DefaultParagraphFont"/>
    <w:link w:val="Header"/>
    <w:uiPriority w:val="99"/>
    <w:rsid w:val="00E25FD8"/>
  </w:style>
  <w:style w:type="paragraph" w:styleId="Footer">
    <w:name w:val="footer"/>
    <w:basedOn w:val="Normal"/>
    <w:link w:val="FooterChar"/>
    <w:uiPriority w:val="99"/>
    <w:unhideWhenUsed/>
    <w:rsid w:val="00E25FD8"/>
    <w:pPr>
      <w:tabs>
        <w:tab w:val="center" w:pos="4680"/>
        <w:tab w:val="right" w:pos="9360"/>
      </w:tabs>
    </w:pPr>
  </w:style>
  <w:style w:type="character" w:customStyle="1" w:styleId="FooterChar">
    <w:name w:val="Footer Char"/>
    <w:basedOn w:val="DefaultParagraphFont"/>
    <w:link w:val="Footer"/>
    <w:uiPriority w:val="99"/>
    <w:rsid w:val="00E25FD8"/>
  </w:style>
  <w:style w:type="paragraph" w:styleId="ListParagraph">
    <w:name w:val="List Paragraph"/>
    <w:basedOn w:val="Normal"/>
    <w:uiPriority w:val="34"/>
    <w:qFormat/>
    <w:rsid w:val="00B2517E"/>
    <w:pPr>
      <w:ind w:left="720"/>
      <w:contextualSpacing/>
    </w:pPr>
  </w:style>
  <w:style w:type="character" w:styleId="Hyperlink">
    <w:name w:val="Hyperlink"/>
    <w:basedOn w:val="DefaultParagraphFont"/>
    <w:uiPriority w:val="99"/>
    <w:unhideWhenUsed/>
    <w:rsid w:val="00B016F1"/>
    <w:rPr>
      <w:color w:val="0563C1" w:themeColor="hyperlink"/>
      <w:u w:val="single"/>
    </w:rPr>
  </w:style>
  <w:style w:type="character" w:styleId="CommentReference">
    <w:name w:val="annotation reference"/>
    <w:basedOn w:val="DefaultParagraphFont"/>
    <w:uiPriority w:val="99"/>
    <w:semiHidden/>
    <w:unhideWhenUsed/>
    <w:rsid w:val="00BF6B1C"/>
    <w:rPr>
      <w:sz w:val="18"/>
      <w:szCs w:val="18"/>
    </w:rPr>
  </w:style>
  <w:style w:type="paragraph" w:styleId="CommentText">
    <w:name w:val="annotation text"/>
    <w:basedOn w:val="Normal"/>
    <w:link w:val="CommentTextChar"/>
    <w:uiPriority w:val="99"/>
    <w:semiHidden/>
    <w:unhideWhenUsed/>
    <w:rsid w:val="00BF6B1C"/>
  </w:style>
  <w:style w:type="character" w:customStyle="1" w:styleId="CommentTextChar">
    <w:name w:val="Comment Text Char"/>
    <w:basedOn w:val="DefaultParagraphFont"/>
    <w:link w:val="CommentText"/>
    <w:uiPriority w:val="99"/>
    <w:semiHidden/>
    <w:rsid w:val="00BF6B1C"/>
    <w:rPr>
      <w:rFonts w:eastAsiaTheme="minorEastAsia"/>
      <w:sz w:val="24"/>
      <w:szCs w:val="24"/>
      <w:lang w:eastAsia="zh-CN"/>
    </w:rPr>
  </w:style>
  <w:style w:type="paragraph" w:styleId="CommentSubject">
    <w:name w:val="annotation subject"/>
    <w:basedOn w:val="CommentText"/>
    <w:next w:val="CommentText"/>
    <w:link w:val="CommentSubjectChar"/>
    <w:uiPriority w:val="99"/>
    <w:semiHidden/>
    <w:unhideWhenUsed/>
    <w:rsid w:val="00BF6B1C"/>
    <w:rPr>
      <w:b/>
      <w:bCs/>
      <w:sz w:val="20"/>
      <w:szCs w:val="20"/>
    </w:rPr>
  </w:style>
  <w:style w:type="character" w:customStyle="1" w:styleId="CommentSubjectChar">
    <w:name w:val="Comment Subject Char"/>
    <w:basedOn w:val="CommentTextChar"/>
    <w:link w:val="CommentSubject"/>
    <w:uiPriority w:val="99"/>
    <w:semiHidden/>
    <w:rsid w:val="00BF6B1C"/>
    <w:rPr>
      <w:rFonts w:eastAsiaTheme="minorEastAsia"/>
      <w:b/>
      <w:bCs/>
      <w:sz w:val="20"/>
      <w:szCs w:val="20"/>
      <w:lang w:eastAsia="zh-CN"/>
    </w:rPr>
  </w:style>
  <w:style w:type="paragraph" w:styleId="BalloonText">
    <w:name w:val="Balloon Text"/>
    <w:basedOn w:val="Normal"/>
    <w:link w:val="BalloonTextChar"/>
    <w:uiPriority w:val="99"/>
    <w:semiHidden/>
    <w:unhideWhenUsed/>
    <w:rsid w:val="00BF6B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B1C"/>
    <w:rPr>
      <w:rFonts w:ascii="Lucida Grande" w:eastAsiaTheme="minorEastAsia" w:hAnsi="Lucida Grande" w:cs="Lucida Grande"/>
      <w:sz w:val="18"/>
      <w:szCs w:val="18"/>
      <w:lang w:eastAsia="zh-CN"/>
    </w:rPr>
  </w:style>
  <w:style w:type="character" w:styleId="FollowedHyperlink">
    <w:name w:val="FollowedHyperlink"/>
    <w:basedOn w:val="DefaultParagraphFont"/>
    <w:uiPriority w:val="99"/>
    <w:semiHidden/>
    <w:unhideWhenUsed/>
    <w:rsid w:val="0030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oleObject" Target="embeddings/oleObject1.bin"/><Relationship Id="rId13" Type="http://schemas.openxmlformats.org/officeDocument/2006/relationships/image" Target="media/image2.emf"/><Relationship Id="rId14" Type="http://schemas.openxmlformats.org/officeDocument/2006/relationships/package" Target="embeddings/Microsoft_Word_Document1.docx"/><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hudexchange.info/resources/documents/FY-2017-CoC-Program-Registration-Notice.pdf" TargetMode="External"/><Relationship Id="rId8" Type="http://schemas.openxmlformats.org/officeDocument/2006/relationships/hyperlink" Target="mailto:ctboscoc@gmail.com" TargetMode="External"/><Relationship Id="rId9" Type="http://schemas.openxmlformats.org/officeDocument/2006/relationships/hyperlink" Target="http://www.csh.org/csh-in-the-field/connecticut/2578-2/" TargetMode="External"/><Relationship Id="rId10" Type="http://schemas.openxmlformats.org/officeDocument/2006/relationships/hyperlink" Target="http://www.ct.gov/doh/lib/doh/draft_ap_17-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989</Words>
  <Characters>5640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Chase</dc:creator>
  <cp:keywords/>
  <dc:description/>
  <cp:lastModifiedBy>Microsoft Office User</cp:lastModifiedBy>
  <cp:revision>82</cp:revision>
  <cp:lastPrinted>2017-02-14T14:29:00Z</cp:lastPrinted>
  <dcterms:created xsi:type="dcterms:W3CDTF">2017-04-21T15:06:00Z</dcterms:created>
  <dcterms:modified xsi:type="dcterms:W3CDTF">2017-05-03T13:40:00Z</dcterms:modified>
</cp:coreProperties>
</file>